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18"/>
        <w:gridCol w:w="70"/>
        <w:gridCol w:w="1800"/>
        <w:gridCol w:w="7"/>
        <w:gridCol w:w="147"/>
        <w:gridCol w:w="48"/>
        <w:gridCol w:w="89"/>
        <w:gridCol w:w="184"/>
        <w:gridCol w:w="302"/>
        <w:gridCol w:w="162"/>
        <w:gridCol w:w="982"/>
        <w:gridCol w:w="981"/>
        <w:gridCol w:w="787"/>
        <w:gridCol w:w="1452"/>
        <w:gridCol w:w="77"/>
        <w:gridCol w:w="1332"/>
        <w:gridCol w:w="496"/>
        <w:gridCol w:w="581"/>
        <w:gridCol w:w="11"/>
        <w:gridCol w:w="7"/>
        <w:gridCol w:w="11"/>
        <w:gridCol w:w="11"/>
        <w:gridCol w:w="6"/>
        <w:gridCol w:w="11"/>
      </w:tblGrid>
      <w:tr w:rsidR="00A7307C" w:rsidRPr="004002B5" w:rsidTr="009D68C6">
        <w:trPr>
          <w:trHeight w:val="283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7735D" w:rsidP="00C217CE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F166032" wp14:editId="18754BA4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5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71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68"/>
            </w:tblGrid>
            <w:tr w:rsidR="00C217CE" w:rsidRPr="004002B5" w:rsidTr="00A7307C">
              <w:trPr>
                <w:trHeight w:val="628"/>
              </w:trPr>
              <w:tc>
                <w:tcPr>
                  <w:tcW w:w="71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307C" w:rsidRPr="00C7735D" w:rsidRDefault="00C7735D" w:rsidP="003B6AB5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А</w:t>
                  </w:r>
                  <w:r w:rsidR="00A7307C"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A7307C" w:rsidRPr="00534DA5" w:rsidRDefault="00A7307C" w:rsidP="003B6AB5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C217CE" w:rsidRPr="00C3776F" w:rsidRDefault="00A7307C" w:rsidP="003B6AB5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0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307C" w:rsidRDefault="00A7307C"/>
          <w:p w:rsidR="00A7307C" w:rsidRDefault="00A7307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C217CE" w:rsidRPr="00C3776F" w:rsidTr="00C217CE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r w:rsidRPr="00C3776F"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C217CE" w:rsidRPr="00C3776F" w:rsidRDefault="00C217CE" w:rsidP="00C217CE"/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0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84"/>
            </w:tblGrid>
            <w:tr w:rsidR="00C217CE" w:rsidRPr="006F621E" w:rsidTr="00C217C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A28" w:rsidRPr="000A2A28" w:rsidRDefault="00C74A72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И.о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з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аведующ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его 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 xml:space="preserve">кафедрой </w:t>
                  </w:r>
                </w:p>
                <w:p w:rsidR="000A2A28" w:rsidRPr="000A2A28" w:rsidRDefault="000A2A28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A2A28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0A2A28" w:rsidRPr="000A2A28" w:rsidRDefault="00C74A72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0A2A28" w:rsidRPr="000A2A28" w:rsidRDefault="00471907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C74A72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C74A72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1F16B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C217CE" w:rsidRPr="00C3776F" w:rsidRDefault="008A613F" w:rsidP="00F2315A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7F00E20" wp14:editId="7F5AD65C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708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8A613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6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44"/>
            </w:tblGrid>
            <w:tr w:rsidR="00C217CE" w:rsidRPr="006F621E" w:rsidTr="00C217C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F2315A" w:rsidP="00F2315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C217CE" w:rsidRPr="00C3776F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4"/>
            </w:tblGrid>
            <w:tr w:rsidR="00C217CE" w:rsidRPr="006F621E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4B70B7" w:rsidP="004B70B7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32"/>
                      <w:lang w:val="ru-RU"/>
                    </w:rPr>
                    <w:t>ПРЕДДИПЛОМНАЯ ПРАКТИКА</w:t>
                  </w:r>
                  <w:r w:rsidRPr="00C3776F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50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2"/>
            </w:tblGrid>
            <w:tr w:rsidR="00C217CE" w:rsidRPr="00C3776F" w:rsidTr="00C217C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6F621E">
                    <w:rPr>
                      <w:color w:val="000000"/>
                      <w:sz w:val="32"/>
                      <w:lang w:val="ru-RU"/>
                    </w:rPr>
                    <w:t xml:space="preserve">Направление </w:t>
                  </w:r>
                  <w:proofErr w:type="spellStart"/>
                  <w:r w:rsidRPr="006F621E">
                    <w:rPr>
                      <w:color w:val="000000"/>
                      <w:sz w:val="32"/>
                      <w:lang w:val="ru-RU"/>
                    </w:rPr>
                    <w:t>подгот</w:t>
                  </w:r>
                  <w:r w:rsidRPr="00C3776F">
                    <w:rPr>
                      <w:color w:val="000000"/>
                      <w:sz w:val="32"/>
                    </w:rPr>
                    <w:t>овки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>:</w:t>
                  </w:r>
                  <w:r w:rsidRPr="00C3776F"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C217CE" w:rsidRPr="00C3776F" w:rsidRDefault="00C217CE" w:rsidP="00C217CE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C217CE" w:rsidRPr="00C3776F" w:rsidRDefault="00C217CE" w:rsidP="00C217CE">
                  <w:pPr>
                    <w:jc w:val="center"/>
                  </w:pPr>
                  <w:r w:rsidRPr="00C3776F">
                    <w:rPr>
                      <w:b/>
                      <w:color w:val="000000"/>
                      <w:sz w:val="32"/>
                    </w:rPr>
                    <w:t>38.04.06</w:t>
                  </w:r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Торговое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дело</w:t>
                  </w:r>
                  <w:proofErr w:type="spellEnd"/>
                </w:p>
                <w:p w:rsidR="00C217CE" w:rsidRPr="00C3776F" w:rsidRDefault="00C217CE" w:rsidP="00C217CE">
                  <w:pPr>
                    <w:jc w:val="center"/>
                  </w:pPr>
                  <w:r w:rsidRPr="00C3776F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C217CE" w:rsidRPr="00C3776F" w:rsidRDefault="00C217CE" w:rsidP="00C217CE"/>
        </w:tc>
      </w:tr>
      <w:tr w:rsidR="00A7307C" w:rsidRPr="00C3776F" w:rsidTr="009D68C6">
        <w:trPr>
          <w:trHeight w:val="306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C217CE" w:rsidRPr="00C3776F" w:rsidTr="009D68C6">
        <w:trPr>
          <w:trHeight w:val="50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957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2"/>
            </w:tblGrid>
            <w:tr w:rsidR="00C217CE" w:rsidRPr="00C3776F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F2315A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F2315A">
                    <w:rPr>
                      <w:color w:val="000000"/>
                      <w:sz w:val="32"/>
                      <w:lang w:val="ru-RU"/>
                    </w:rPr>
                    <w:t>К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оммерческая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логистика</w:t>
                  </w:r>
                  <w:proofErr w:type="spellEnd"/>
                </w:p>
              </w:tc>
            </w:tr>
            <w:tr w:rsidR="00C217CE" w:rsidRPr="00C3776F" w:rsidTr="00A7307C">
              <w:trPr>
                <w:trHeight w:val="420"/>
              </w:trPr>
              <w:tc>
                <w:tcPr>
                  <w:tcW w:w="95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74"/>
                    <w:tblOverlap w:val="never"/>
                    <w:tblW w:w="95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2"/>
                  </w:tblGrid>
                  <w:tr w:rsidR="00C217CE" w:rsidRPr="00C3776F" w:rsidTr="00C217CE">
                    <w:trPr>
                      <w:trHeight w:val="345"/>
                    </w:trPr>
                    <w:tc>
                      <w:tcPr>
                        <w:tcW w:w="95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3776F" w:rsidRDefault="00C217CE" w:rsidP="00C217CE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spellStart"/>
                        <w:r w:rsidRPr="00C3776F">
                          <w:rPr>
                            <w:color w:val="000000"/>
                            <w:sz w:val="32"/>
                          </w:rPr>
                          <w:t>Квалификация</w:t>
                        </w:r>
                        <w:proofErr w:type="spellEnd"/>
                        <w:r w:rsidRPr="00C3776F">
                          <w:rPr>
                            <w:color w:val="000000"/>
                            <w:sz w:val="32"/>
                          </w:rPr>
                          <w:t xml:space="preserve">: </w:t>
                        </w:r>
                        <w:r w:rsidRPr="00C3776F">
                          <w:rPr>
                            <w:color w:val="000000"/>
                            <w:sz w:val="32"/>
                            <w:lang w:val="ru-RU"/>
                          </w:rPr>
                          <w:t>магистр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C3776F" w:rsidTr="009D68C6">
        <w:trPr>
          <w:trHeight w:val="393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4"/>
            </w:tblGrid>
            <w:tr w:rsidR="00C217CE" w:rsidRPr="00C3776F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jc w:val="center"/>
                  </w:pPr>
                  <w:proofErr w:type="spellStart"/>
                  <w:r w:rsidRPr="00C3776F">
                    <w:rPr>
                      <w:color w:val="000000"/>
                      <w:sz w:val="32"/>
                    </w:rPr>
                    <w:t>Трудоемкость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r w:rsidR="00CE1C5F" w:rsidRPr="00C3776F">
                    <w:rPr>
                      <w:color w:val="000000"/>
                      <w:sz w:val="32"/>
                      <w:lang w:val="ru-RU"/>
                    </w:rPr>
                    <w:t>9</w:t>
                  </w:r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з.е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>.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A7307C" w:rsidRPr="008716DC" w:rsidRDefault="00A7307C">
            <w:pPr>
              <w:rPr>
                <w:lang w:val="ru-RU"/>
              </w:rPr>
            </w:pPr>
          </w:p>
          <w:p w:rsidR="008716DC" w:rsidRPr="00160997" w:rsidRDefault="008716DC" w:rsidP="008716D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D9636B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:rsidR="00A7307C" w:rsidRDefault="00A7307C"/>
          <w:p w:rsidR="00A7307C" w:rsidRDefault="00A7307C"/>
          <w:tbl>
            <w:tblPr>
              <w:tblpPr w:leftFromText="180" w:rightFromText="180" w:vertAnchor="text" w:horzAnchor="margin" w:tblpXSpec="center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97"/>
            </w:tblGrid>
            <w:tr w:rsidR="00C217CE" w:rsidRPr="00C3776F" w:rsidTr="00CE1C5F">
              <w:trPr>
                <w:trHeight w:val="345"/>
              </w:trPr>
              <w:tc>
                <w:tcPr>
                  <w:tcW w:w="18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68C6" w:rsidRDefault="009D68C6" w:rsidP="00A7307C">
                  <w:pPr>
                    <w:jc w:val="center"/>
                    <w:rPr>
                      <w:color w:val="000000"/>
                      <w:sz w:val="32"/>
                    </w:rPr>
                  </w:pPr>
                </w:p>
                <w:p w:rsidR="00C217CE" w:rsidRPr="001F0284" w:rsidRDefault="00297E6F" w:rsidP="008716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F0284">
                    <w:rPr>
                      <w:color w:val="000000"/>
                      <w:sz w:val="28"/>
                      <w:szCs w:val="28"/>
                    </w:rPr>
                    <w:t>Новосибирск 202</w:t>
                  </w:r>
                  <w:r w:rsidR="008716D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C217CE" w:rsidRPr="00C3776F" w:rsidRDefault="00C217CE" w:rsidP="00C217CE"/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C217CE" w:rsidRPr="00D9636B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F2315A" w:rsidRDefault="00F2315A">
            <w:pPr>
              <w:rPr>
                <w:lang w:val="ru-RU"/>
              </w:rPr>
            </w:pPr>
          </w:p>
          <w:p w:rsidR="00F2315A" w:rsidRPr="00F2315A" w:rsidRDefault="00F2315A" w:rsidP="00F2315A">
            <w:pPr>
              <w:jc w:val="both"/>
              <w:rPr>
                <w:sz w:val="28"/>
                <w:szCs w:val="28"/>
                <w:lang w:val="ru-RU"/>
              </w:rPr>
            </w:pPr>
            <w:r w:rsidRPr="00F2315A">
              <w:rPr>
                <w:color w:val="000000"/>
                <w:sz w:val="28"/>
                <w:szCs w:val="28"/>
                <w:lang w:val="ru-RU"/>
              </w:rPr>
              <w:t xml:space="preserve">          Рабочая программа практики: </w:t>
            </w:r>
            <w:r w:rsidRPr="00F2315A">
              <w:rPr>
                <w:i/>
                <w:color w:val="000000"/>
                <w:sz w:val="28"/>
                <w:szCs w:val="28"/>
                <w:lang w:val="ru-RU"/>
              </w:rPr>
              <w:t>Преддипломная  практика</w:t>
            </w:r>
            <w:r w:rsidRPr="00F2315A">
              <w:rPr>
                <w:color w:val="000000"/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38.04.06 Торговое дело, </w:t>
            </w:r>
            <w:r w:rsidRPr="00F2315A">
              <w:rPr>
                <w:sz w:val="28"/>
                <w:szCs w:val="28"/>
                <w:lang w:val="ru-RU"/>
              </w:rPr>
              <w:t>утвержденного приказом Министерства образования и науки Российской Федерации от 12 августа 2020 года № 982</w:t>
            </w:r>
          </w:p>
          <w:p w:rsidR="00F2315A" w:rsidRDefault="00F2315A">
            <w:pPr>
              <w:rPr>
                <w:lang w:val="ru-RU"/>
              </w:rPr>
            </w:pPr>
          </w:p>
          <w:p w:rsidR="00F2315A" w:rsidRDefault="00F2315A">
            <w:pPr>
              <w:rPr>
                <w:lang w:val="ru-RU"/>
              </w:rPr>
            </w:pPr>
          </w:p>
          <w:p w:rsidR="00F2315A" w:rsidRPr="00F2315A" w:rsidRDefault="00F2315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  <w:gridCol w:w="6802"/>
            </w:tblGrid>
            <w:tr w:rsidR="00C217CE" w:rsidRPr="00D9636B" w:rsidTr="00C217CE">
              <w:trPr>
                <w:trHeight w:val="425"/>
              </w:trPr>
              <w:tc>
                <w:tcPr>
                  <w:tcW w:w="2408" w:type="dxa"/>
                </w:tcPr>
                <w:p w:rsidR="00F2315A" w:rsidRPr="00F2315A" w:rsidRDefault="00F2315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08"/>
                  </w:tblGrid>
                  <w:tr w:rsidR="00C217CE" w:rsidRPr="00C74A72" w:rsidTr="00F2315A">
                    <w:trPr>
                      <w:trHeight w:val="345"/>
                    </w:trPr>
                    <w:tc>
                      <w:tcPr>
                        <w:tcW w:w="240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74A72" w:rsidRDefault="00297E6F" w:rsidP="00C217CE">
                        <w:pPr>
                          <w:rPr>
                            <w:lang w:val="ru-RU"/>
                          </w:rPr>
                        </w:pPr>
                        <w:r w:rsidRPr="004574BD">
                          <w:rPr>
                            <w:b/>
                            <w:color w:val="000000"/>
                            <w:sz w:val="28"/>
                          </w:rPr>
                          <w:t>АВТОР:</w:t>
                        </w:r>
                      </w:p>
                    </w:tc>
                  </w:tr>
                </w:tbl>
                <w:p w:rsidR="00C217CE" w:rsidRPr="00C74A72" w:rsidRDefault="00C217CE" w:rsidP="00C217C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802" w:type="dxa"/>
                </w:tcPr>
                <w:p w:rsidR="008B4D4A" w:rsidRDefault="008B4D4A"/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802"/>
                  </w:tblGrid>
                  <w:tr w:rsidR="00C217CE" w:rsidRPr="00D9636B" w:rsidTr="008B4D4A">
                    <w:trPr>
                      <w:trHeight w:val="345"/>
                    </w:trPr>
                    <w:tc>
                      <w:tcPr>
                        <w:tcW w:w="680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3776F" w:rsidRDefault="00C74A72" w:rsidP="00C74A72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Кондратьева О.В.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, канд.</w:t>
                        </w:r>
                        <w:r w:rsidR="009D68C6" w:rsidRPr="009D68C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 w:rsidR="009D68C6" w:rsidRPr="009D68C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наук, доцент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</w:t>
                        </w:r>
                        <w:r w:rsidR="00274C5F" w:rsidRPr="00C3776F">
                          <w:rPr>
                            <w:color w:val="000000"/>
                            <w:sz w:val="28"/>
                            <w:lang w:val="ru-RU"/>
                          </w:rPr>
                          <w:t>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 w:rsidR="00274C5F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торгового дела и рекламы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D9636B" w:rsidTr="009D68C6">
        <w:trPr>
          <w:trHeight w:val="402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D9636B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6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D9636B" w:rsidTr="009D68C6">
        <w:trPr>
          <w:trHeight w:val="18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C3776F" w:rsidTr="009D68C6"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217CE" w:rsidRPr="00C3776F" w:rsidTr="00C217C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297E6F" w:rsidP="00C217CE">
                  <w:r w:rsidRPr="00AB5798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  <w:r w:rsidRPr="00AB579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</w:tc>
            </w:tr>
          </w:tbl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6"/>
            </w:tblGrid>
            <w:tr w:rsidR="00C217CE" w:rsidRPr="00C3776F" w:rsidTr="00C217C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D9636B" w:rsidTr="00A7307C">
        <w:trPr>
          <w:trHeight w:val="425"/>
        </w:trPr>
        <w:tc>
          <w:tcPr>
            <w:tcW w:w="958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74A72" w:rsidP="009D68C6">
            <w:pPr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Миллер Ю.Ю.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lang w:val="ru-RU"/>
              </w:rPr>
              <w:t>д-р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lang w:val="ru-RU"/>
              </w:rPr>
              <w:t>техн</w:t>
            </w:r>
            <w:proofErr w:type="spellEnd"/>
            <w:r w:rsidR="00A7307C" w:rsidRPr="00A7307C">
              <w:rPr>
                <w:color w:val="000000"/>
                <w:sz w:val="28"/>
                <w:lang w:val="ru-RU"/>
              </w:rPr>
              <w:t xml:space="preserve">. наук, </w:t>
            </w:r>
            <w:proofErr w:type="spellStart"/>
            <w:r>
              <w:rPr>
                <w:color w:val="000000"/>
                <w:sz w:val="28"/>
                <w:lang w:val="ru-RU"/>
              </w:rPr>
              <w:t>и.о</w:t>
            </w:r>
            <w:proofErr w:type="spellEnd"/>
            <w:r>
              <w:rPr>
                <w:color w:val="000000"/>
                <w:sz w:val="28"/>
                <w:lang w:val="ru-RU"/>
              </w:rPr>
              <w:t xml:space="preserve">. заведующего </w:t>
            </w:r>
            <w:r w:rsidR="00A7307C" w:rsidRPr="00A7307C">
              <w:rPr>
                <w:color w:val="000000"/>
                <w:sz w:val="28"/>
                <w:lang w:val="ru-RU"/>
              </w:rPr>
              <w:t>кафедр</w:t>
            </w:r>
            <w:r>
              <w:rPr>
                <w:color w:val="000000"/>
                <w:sz w:val="28"/>
                <w:lang w:val="ru-RU"/>
              </w:rPr>
              <w:t>ой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 торгового дела и рекламы </w:t>
            </w: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0"/>
            </w:tblGrid>
            <w:tr w:rsidR="00C217CE" w:rsidRPr="00D9636B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  <w:r w:rsidRPr="00C3776F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297E6F" w:rsidTr="00A7307C">
        <w:trPr>
          <w:trHeight w:val="425"/>
        </w:trPr>
        <w:tc>
          <w:tcPr>
            <w:tcW w:w="958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0"/>
            </w:tblGrid>
            <w:tr w:rsidR="00C217CE" w:rsidRPr="00297E6F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97E6F" w:rsidRDefault="00C217CE" w:rsidP="00297E6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на </w:t>
                  </w:r>
                  <w:r w:rsidRPr="00474E7D">
                    <w:rPr>
                      <w:color w:val="000000"/>
                      <w:sz w:val="28"/>
                      <w:szCs w:val="28"/>
                      <w:lang w:val="ru-RU"/>
                    </w:rPr>
                    <w:t>заседании кафедры торгового дела и рекламы</w:t>
                  </w:r>
                  <w:r w:rsidR="00297E6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="00474E7D" w:rsidRPr="00474E7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97E6F" w:rsidRPr="000966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от </w:t>
                  </w:r>
                  <w:r w:rsidR="0047190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74A72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471907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 20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74A72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 г. </w:t>
                  </w:r>
                </w:p>
                <w:p w:rsidR="00C217CE" w:rsidRPr="00474E7D" w:rsidRDefault="00297E6F" w:rsidP="000A2A28">
                  <w:pPr>
                    <w:rPr>
                      <w:rFonts w:ascii="Arial" w:hAnsi="Arial" w:cs="Arial"/>
                      <w:lang w:val="ru-RU"/>
                    </w:rPr>
                  </w:pPr>
                  <w:r w:rsidRPr="000966FC">
                    <w:rPr>
                      <w:sz w:val="28"/>
                      <w:szCs w:val="28"/>
                      <w:lang w:val="ru-RU"/>
                    </w:rPr>
                    <w:t xml:space="preserve">№ </w:t>
                  </w:r>
                  <w:r w:rsidR="000A2A28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3"/>
            </w:tblGrid>
            <w:tr w:rsidR="00C217CE" w:rsidRPr="00297E6F" w:rsidTr="00C217C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2D3246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103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425"/>
        </w:trPr>
        <w:tc>
          <w:tcPr>
            <w:tcW w:w="26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110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280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279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</w:tbl>
    <w:p w:rsidR="00C217CE" w:rsidRPr="00C3776F" w:rsidRDefault="00C217CE" w:rsidP="00C217CE">
      <w:pPr>
        <w:rPr>
          <w:lang w:val="ru-RU"/>
        </w:rPr>
      </w:pPr>
      <w:r w:rsidRPr="00C3776F">
        <w:rPr>
          <w:lang w:val="ru-RU"/>
        </w:rPr>
        <w:br w:type="page"/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217CE" w:rsidRPr="008A613F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90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840"/>
                    <w:gridCol w:w="23"/>
                  </w:tblGrid>
                  <w:tr w:rsidR="00C217CE" w:rsidRPr="00D9636B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C217CE" w:rsidRPr="00D9636B" w:rsidTr="00C217CE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C217CE" w:rsidRPr="00C3776F" w:rsidRDefault="00C217CE" w:rsidP="00C217C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</w:tr>
                  <w:tr w:rsidR="00C217CE" w:rsidRPr="00D9636B" w:rsidTr="00EA11AD">
                    <w:trPr>
                      <w:trHeight w:val="79"/>
                    </w:trPr>
                    <w:tc>
                      <w:tcPr>
                        <w:tcW w:w="20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9840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D9636B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C217CE" w:rsidRPr="00C3776F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C3776F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C217CE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Вид практики – производственная.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C3776F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C3776F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E97195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Тип -</w:t>
                                    </w:r>
                                    <w:r w:rsidR="00F31768"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преддипломная</w:t>
                                    </w: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D9636B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D9636B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C217CE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Способ проведения п</w:t>
                                    </w:r>
                                    <w:r w:rsidR="004B70B7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рактики – стационарная</w:t>
                                    </w:r>
                                    <w:r w:rsidR="003E4F59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, выездная</w:t>
                                    </w: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D9636B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38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82"/>
                              </w:tblGrid>
                              <w:tr w:rsidR="00C217CE" w:rsidRPr="00D9636B" w:rsidTr="00C217CE">
                                <w:trPr>
                                  <w:trHeight w:val="376"/>
                                </w:trPr>
                                <w:tc>
                                  <w:tcPr>
                                    <w:tcW w:w="938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D104E" w:rsidRDefault="001F0284" w:rsidP="001F0284">
                                    <w:pPr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DD104E" w:rsidRPr="00DD104E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Форма проведения практики – </w:t>
                                    </w:r>
                                    <w:r w:rsidR="00F2315A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концентрированная</w:t>
                                    </w:r>
                                  </w:p>
                                  <w:p w:rsidR="00C217CE" w:rsidRPr="00C3776F" w:rsidRDefault="00297E6F" w:rsidP="00F2315A">
                                    <w:pPr>
                                      <w:ind w:firstLine="589"/>
                                      <w:rPr>
                                        <w:lang w:val="ru-RU"/>
                                      </w:rPr>
                                    </w:pPr>
                                    <w:r w:rsidRPr="005A32C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Реализуется </w:t>
                                    </w:r>
                                    <w:r w:rsidR="00F2315A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частично</w:t>
                                    </w:r>
                                    <w:r w:rsidRPr="005A32C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в форме практической подготовки.</w:t>
                                    </w:r>
                                    <w:r w:rsidR="00C217CE"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D9636B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1"/>
                        </w:tblGrid>
                        <w:tr w:rsidR="00F31768" w:rsidRPr="00C3776F" w:rsidTr="00C32754">
                          <w:trPr>
                            <w:trHeight w:val="345"/>
                          </w:trPr>
                          <w:tc>
                            <w:tcPr>
                              <w:tcW w:w="955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F31768" w:rsidRPr="00C3776F" w:rsidRDefault="00F31768" w:rsidP="00C3275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2. ЦЕЛИ И ЗАДАЧИ ПРАКТИКИ</w:t>
                              </w: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8"/>
                        </w:tblGrid>
                        <w:tr w:rsidR="0012703C" w:rsidRPr="00D9636B" w:rsidTr="00EA11AD">
                          <w:trPr>
                            <w:trHeight w:val="347"/>
                          </w:trPr>
                          <w:tc>
                            <w:tcPr>
                              <w:tcW w:w="963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2703C" w:rsidRPr="00692DEE" w:rsidRDefault="0012703C" w:rsidP="00EA11AD">
                              <w:pPr>
                                <w:ind w:right="140"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92DEE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Целью преддипломной практики по направлению подготовки 38.04.06 Торговое дело является сбор, систематизация и обобщение материала для выполнения выпускной квалификационной работы (магистерской диссертации); приобретение навыков самостоятельного принятия решений в сфере организации, стратегического и тактического (оперативного) управления коммерческой деятельностью предприятий на различных отраслевых рынках; разработка инновационных направлений развития предприятий на основе планирования и стратегического подхода к формированию внутриорганизационной системы управления ресурсным потенциалом предприятий. </w:t>
                              </w:r>
                            </w:p>
                            <w:p w:rsidR="0012703C" w:rsidRPr="00692DEE" w:rsidRDefault="0012703C" w:rsidP="00C32754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92DEE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Преддипломная практика является заключительным этапом к написанию выпускной квалификационной работы (магистерской диссертации) и проводится для проверки готовности к самостоятельной профессиональной деятельности.</w:t>
                              </w:r>
                            </w:p>
                            <w:p w:rsidR="00C32925" w:rsidRPr="00C32925" w:rsidRDefault="005036C2" w:rsidP="00C32925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C3292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    </w:t>
                              </w:r>
                              <w:r w:rsidR="00AA34FF" w:rsidRPr="00AA34FF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Освоение практики способствует подготовке выпускника к решению задач профессиональной деятельности следующих типов:</w:t>
                              </w:r>
                              <w:r w:rsidRPr="00C3292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C32925" w:rsidRPr="0093252C" w:rsidRDefault="00AA34FF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          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организацион</w:t>
                              </w: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но-управленческий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стратегический анализ проблем организации (предприятия) и выбор оптимальных вариантов их решения;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организация и управление бизнес-планированием;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и оценка эффективности инновационных бизнес-проектов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разработка тактики и стратегии организации (предприятия), прогнозирование и оценка их оптимальности;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организация и управление бизнесом на рынке товаров и услуг, анализ и оценка бизнес-среды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планирование и принятие решений в области коммерции, или маркетинга, или логистики, или рекламы, или товароведения; оценка их эффективности;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разработка и управление товарной политикой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анализ, оценка и прогнозирование результатов профессиональной деятельности (коммерческой, или маркетинговой, или рекламной, или логистической, или товароведной);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lastRenderedPageBreak/>
                                <w:t>планирование рекламной деятельности, создание и управление брендами;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управление и оптимизация внутренней и внешней логистики торгового предприятия;</w:t>
                              </w:r>
                            </w:p>
                            <w:p w:rsidR="00C32925" w:rsidRPr="0093252C" w:rsidRDefault="00AA34FF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научно-исследовательск</w:t>
                              </w: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ий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проведение научных исследований в определенной профессиональной деятельности;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и оценка результатов научных исследований;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прогнозирование тенденций и оценка изменений конъюнктуры рынков;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моделирование и оценка бизнес-технологий;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прогнозирование потребностей и оценка степени их удовлетворенности;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состояния и динамики показателей качества товаров и услуг с использованием современных методов и средств исследований;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изучение прогрессивных направлений развития 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поиск, анализ, систематизация и обобщение научной информации;</w:t>
                              </w:r>
                            </w:p>
                            <w:p w:rsidR="005036C2" w:rsidRPr="00C3776F" w:rsidRDefault="005036C2" w:rsidP="00AA34FF">
                              <w:pPr>
                                <w:ind w:firstLine="567"/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3C61D4">
                        <w:pPr>
                          <w:tabs>
                            <w:tab w:val="left" w:pos="1215"/>
                          </w:tabs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pPr w:leftFromText="180" w:rightFromText="180" w:vertAnchor="text" w:horzAnchor="margin" w:tblpY="-299"/>
                          <w:tblOverlap w:val="never"/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446E74" w:rsidRPr="008A613F" w:rsidTr="00C32754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3. ПЛАНИРУЕМЫЕ РЕЗУЛЬТАТЫ ОБУЧЕНИЯ ПРИ ПРОХОЖДЕНИИ ПРАКТИКИ, СООТНЕСЕННЫЕ С</w:t>
                              </w:r>
                              <w:r w:rsidRPr="00C3776F"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  <w:t xml:space="preserve"> </w:t>
                              </w: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ПЛАНИРУЕМЫМИ РЕЗУЛЬТАТАМИ ОСВОЕНИЯ ОБРАЗОВАТЕЛЬНОЙ ПРОГРАММЫ</w:t>
                              </w:r>
                            </w:p>
                            <w:tbl>
                              <w:tblPr>
                                <w:tblpPr w:leftFromText="180" w:rightFromText="180" w:vertAnchor="text" w:horzAnchor="margin" w:tblpX="102" w:tblpY="17"/>
                                <w:tblOverlap w:val="never"/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58"/>
                                <w:gridCol w:w="2694"/>
                                <w:gridCol w:w="4404"/>
                              </w:tblGrid>
                              <w:tr w:rsidR="00DF103B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DF103B" w:rsidRPr="00300170" w:rsidRDefault="00AA34FF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Код и наименование универсальной</w:t>
                                    </w:r>
                                    <w:r w:rsidR="00DF103B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компетенции выпускника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Код и наименование индикатора достижения </w:t>
                                    </w:r>
                                    <w:r w:rsidR="00AA34FF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универсальной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компетенции (ИДК)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Код и наименование индикатора достижения </w:t>
                                    </w:r>
                                    <w:r w:rsidR="00AA34FF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универсальной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компетенции (ИДК)</w:t>
                                    </w:r>
                                  </w:p>
                                </w:tc>
                              </w:tr>
                              <w:tr w:rsidR="0055314F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УК-1. Способен осуществлять критический анализ проблемных ситуаций на основе системного подхода, вырабатывать стратегию действий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0217E6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УК-1.1 </w:t>
                                    </w:r>
                                    <w:r w:rsidR="0055314F"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Выявляет и анализирует проблемную ситуацию как систему, ее составляющие и связи между ними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УК-1.2 Определяет пробелы в информации, необходимой для решения проблемной ситуации. Работает с достоверными источниками информации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УК-1.3 Критически анализирует и обобщает информацию для решения проблемной ситуации, разрабатывает стратегию ее решения на основе системного и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междисциплинарного подходов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УК-1.4 Оценивает процессы и результаты в области профессиональной деятельности, определяя возможные риски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УК-1.5 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Знает: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-основные базы данных, электронные библиотеки и электронные ресурсы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-методологию исследовательской (научной) деятельности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-современное состояние области знаний и (или) профессиональной деятельности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-методологические основы современного профессионального образования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-этапы продуктивной познавательной деятельности человека в условиях проблемной (конфликтной) ситуации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highlight w:val="yellow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-типы проблемных ситуаций в научно-профессиональной деятельности и способы их разрешения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-выявлять и анализировать проблемы в работе подразделения, управлять проблемными (конфликтными) ситуациями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-анализировать исходные данные и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обосновывать новые направления деятельности, применяя системный и междисциплинарный подходы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-разрабатывать стратегию действий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-готовить информационно-аналитические материалы в табличной, графической, текстовой формах</w:t>
                                    </w:r>
                                  </w:p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DF103B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УК-2- Способен управлять проектом на всех этапах его жизненного цикла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УК-2.1 При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cr/>
                                      <w:t>профессиональную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-Законодательство РФ, нормативно-правовые акты и методические документы в области профессиональной деятельности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-отечественный и зарубежный опыт проектной деятельности в соответствующей профессиональной области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-технологии управления проектами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-интерпретировать и применять законодательные нормы в области профессиональной деятельности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-выбирать и формулировать актуальную проектную идею, разрабатывать концепцию проекта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 планировать ресурсы, определять риски, распределять ответственность, корректировать отклонения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-оценивать достижение результата в процессе и по завершении проекта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-определять формы, методы, средства, предложения по внедрению результатов проекта</w:t>
                                    </w:r>
                                  </w:p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УК-2.2  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УК-2.3 Разрабатывает план реализации проекта с учетом возможных рисков, планирует ресурсы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УК-2.4 Осуществляет руководство проектом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УК-2.5 Разрабатывает условия внедрения результатов проекта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УК-3 - Способен организовывать и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руководить работой команды, вырабатывая командную стратегию для достижения поставленной цели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 xml:space="preserve">УК-3.1 Разрабатывает стратегию командной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работы с учётом поставленной цели, формирует команду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Знает: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-теорию менеджмента, теорию принятия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организационно-управленческих решений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-психологию малых групп, теорию конфликта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-методы формирования проектных команд 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-формы и методы командной работы, методы мотивации и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демотивации</w:t>
                                    </w:r>
                                    <w:proofErr w:type="spellEnd"/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-требования к организации и проведению тренингов и консультаций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-разрабатывать нормативные, учебные и методические материалы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-проводить тренинги и консультации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-находить решения в конфликтных ситуациях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-представлять результаты командной работы</w:t>
                                    </w:r>
                                  </w:p>
                                </w:tc>
                              </w:tr>
                              <w:tr w:rsidR="006A0B81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УК-3.2 Формулирует основные задачи и организует командную работу для их решения, публикует результат командной работы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D9636B" w:rsidTr="001F0284">
                                <w:trPr>
                                  <w:trHeight w:val="5973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A32CD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УК-3.3 Проводит тренинги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командообразования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, консультации по вопросам профессиональной деятельности, организует обучение членов команды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УК-3.4 Руководит работой команды, регулирует конфликты; несет ответственность за общий результат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УК-3.5 Организует работу команды во взаимодействии с потребителями, партнерами и другими заинтересованными сторонами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УК-4 - Способен применять современные коммуникативные технологии, в том числе на иностранном(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ых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) языке(ах), для академического и профессионального взаимодействия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УК- 4.1 Выбирает коммуникативные технологии, стиль общения в процессе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УК- 4.2 Составляет академические (научные) и профессиональные тексты, на русском языке с учетом норм русского языка и профессиональной этики 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-средства и стилистические нормы русского языка для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-средства и стилистические нормы иностранного языка для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-коммуникативные технологии для академического и профессионального общения на русском языке 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-коммуникативные технологии для академического и профессионального общения на иностранном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-требования к формату научных и профессиональных текстов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-профессиональный этикет, понятие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нормы и правила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-интерпретировать информацию в области научной и профессиональной деятельности из русскоязычных источников 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-интерпретировать информацию в области научной и профессиональной деятельности из иноязычных источников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-грамотно составлять и оформлять академические (научные) и профессиональные тексты на русском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-строить высказывания о результатах своей научной и профессиональной деятельности на русском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-строить высказывания о результатах своей научной и профессиональной деятельности на иностранном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преодолевать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коммуникативные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барьеры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A34FF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D9636B" w:rsidTr="001F0284">
                                <w:trPr>
                                  <w:trHeight w:val="6524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УК- 4.3 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            </w:r>
                                  </w:p>
                                  <w:p w:rsidR="00AA34FF" w:rsidRPr="00300170" w:rsidRDefault="00AA34FF" w:rsidP="00FD681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УК- 4.5 Устно обсуждает вопросы научно-профессиональной деятельности на иностранном языке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УК-5. Способен анализировать и учитывать  разнообразие культур в процессе межкультурного взаимодействия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3C61D4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УК5.1 Анализирует важнейшие идеологические и ценностные  системы как фактор влияния на профессиональную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-идеологические и ценностные системы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разнообразия культур, его значимость в профессиональном взаимодействии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-понятие недискриминационной среды, принцип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недискриминации</w:t>
                                    </w:r>
                                    <w:proofErr w:type="spellEnd"/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-анализировать ситуации межкультурного взаимодействия 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-учитывать культурные особенности при выполнении профессиональных задач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-соблюдать принцип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недискриминации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профессиональной среды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-преодолевать этнические и конфессиональные барьеры, общаться с разными категориями клиентов</w:t>
                                    </w:r>
                                  </w:p>
                                </w:tc>
                              </w:tr>
                              <w:tr w:rsidR="006A0B81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УК5.2 Толерантно воспринимает разнообразие культур при выполнении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УК5.3 Предлагает решения по созданию недискриминационной среды для обеспечения неконфликтной профессиональной среды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D9636B" w:rsidTr="00AA34FF">
                                <w:trPr>
                                  <w:trHeight w:val="5894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УК-6. Способен определять и реализовывать приоритеты собственной деятельности и способы ее совершенствования на основе самооценки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УК-6.1 Определяет приоритеты собственной деятельности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УК-6.2 Проводит самооценку, оценивает свои ресурсы и их пределы 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УК-6.3 Выбирает способы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УК-6.4 Выстраивает гибкую профессиональную траекторию в безопасных условиях труда с учётом опыта профессиональной деятельности и требований рынка труда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приоритеты деятельности, технику определения (расстановки) приоритетов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самооценки, уровни и структуру, методики самооценки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-направления совершенствования деятельности, способы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 санитарно-гигиенические нормы и требования охраны труда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-расставлять приоритеты в профессиональной деятельности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-оценивать свои действия и личностные качества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-преодолевать образовательные, барьеры в целях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-способствовать созданию здоровых и безопасных условий труда</w:t>
                                    </w:r>
                                  </w:p>
                                </w:tc>
                              </w:tr>
                              <w:tr w:rsidR="003C61D4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ОПК-1. Способен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ОПК-1.1 Применяет знания экономической и управленческой теории при решении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A0B8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Современное состояние мировой торговли и возможности выхода на внешний рынок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Методы анализа и оценки бизнес-среды, эффективности ее хозяйственной деятельности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Особенности организации и управления международным бизнесом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Рыночный механизм инвестирования на рынке товаров и услуг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Прогрессивные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направления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развития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внешнеторговой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деятельности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Логистические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системы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в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торговле</w:t>
                                    </w:r>
                                    <w:proofErr w:type="spellEnd"/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Стратегии развития внешних связей предприятий и организаций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Особенности инвестиций в развитии логистики и экономики коммерческой организации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Анализировать возможности участия в мировой торговле и адаптироваться к новым условиям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Анализировать и оценивать бизнес-среду предприятия, разрабатывать стратегию ее развития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Формировать стратегию развития внешних связей торговых предприятий 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Применять различные подходы к оценке стоимости бизнеса, расчета рыночной и иных видов стоимости объектов оценки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Использовать прогрессивный опыт осуществления международных коммерческих операций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Оптимизировать внутреннюю и внешнюю логистику торгового предприятия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Планировать внешне-экономическую деятельность предприятий и организаций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Формировать инвестиционный портфель и управлять им</w:t>
                                    </w:r>
                                  </w:p>
                                </w:tc>
                              </w:tr>
                              <w:tr w:rsidR="003C61D4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A54A54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ОПК-1.2 Решает практические и (или) исследовательские  задачи в торгово-экономической, торгово-организационной, торгово-технологической и административно-управленческой сферах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ОПК-2. Способен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ОПК-2.1 Применяет инструментальные методы сбора, обработки и анализа данных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96CF0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Факторы, риски и инструменты стратегического управления коммерческой деятельностью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Основные факторы, влияющие на конкурентоспособность организаций, товаров и услуг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Понятийный аппарат, инструментарий и классификацию систем электронной коммерции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Методологические основы разработки моделей планирования и управления реализацией стратегии в коммерческих организациях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Пути повышения конкурентоспособности организаций и товаров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Состояние, проблемы и тенденции в развитии электронной коммерции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Преимущества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недостатки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риски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электронной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торговли</w:t>
                                    </w:r>
                                    <w:proofErr w:type="spellEnd"/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Особенности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функционирования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электронных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предприятий</w:t>
                                    </w:r>
                                    <w:proofErr w:type="spellEnd"/>
                                  </w:p>
                                  <w:p w:rsidR="003C61D4" w:rsidRPr="00300170" w:rsidRDefault="003C61D4" w:rsidP="00F96CF0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стратегический анализ проблем организации (предприятия) и выбор оптимальных вариантов их решения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Выявлять конкурентные преимущества и осуществлять оценку конкурентоспособности предприятий и товаров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Решать стандартные задачи коммерческой деятельности с применением информационных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технологий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стратегический план управления коммерческой деятельностью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ОПК-2.2 Осуществляет стратегическое планирование и координацию деятельности торговых структур</w:t>
                                    </w:r>
                                  </w:p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D9636B" w:rsidTr="003C61D4">
                                <w:trPr>
                                  <w:trHeight w:val="3947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3C61D4" w:rsidRPr="00300170" w:rsidRDefault="003C61D4" w:rsidP="00F96CF0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ОПК-3. Способен критически оценивать результаты научных исследований и обосновывать приоритетные направления развития сферы обращения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96C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ОПК-3.1. Оценивает результаты научных исследований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ОПК-3.2. Обосновывает приоритетные направления развития сферы обращения</w:t>
                                    </w:r>
                                  </w:p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Тенденции современной науки, перспективные направления научных исследований 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 этапы исследования, прогнозирования, моделирования и оценки конъюнктуры рынка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1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методы анализа и синтеза при проведении научных исследований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1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различные методы научных исследований в оценке конъюнктуры рынка и бизнес-технологий в сфере обращения</w:t>
                                    </w:r>
                                  </w:p>
                                </w:tc>
                              </w:tr>
                              <w:tr w:rsidR="00F96CF0" w:rsidRPr="00D9636B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7A64DC" w:rsidP="00F96CF0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ОПК-4. Способен принимать экономически и финансово обоснованные стратегические управленческие решения в профессиональной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ОПК-4.1. Осуществляет экономический и финансовый анализ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ОПК-4.2. Принимает обоснованные стратегические управленческие решения в профессиональной деятельности</w:t>
                                    </w:r>
                                  </w:p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Информационное обеспечение стратегического планирования развития торговли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Модели и системы закупок, продаж и распределения 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исследования, прогнозирования, моделирования и оценки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Модели и методы стратегического анализа рынка товаров и услуг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Информационное и технологическое обеспечение логистических процессов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инжиниринга и реинжиниринга бизнес-процессов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Анализировать</w:t>
                                    </w:r>
                                    <w:proofErr w:type="spellEnd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систему</w:t>
                                    </w:r>
                                    <w:proofErr w:type="spellEnd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lastRenderedPageBreak/>
                                      <w:t>товародвижения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анализ и проектирование бизнес-процессов предприятий на основе информации о внешней и внутренней среде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Реализовать стратегический план управления коммерческой деятельностью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Формировать систему проектирования управления логистическими процессами в торговле</w:t>
                                    </w:r>
                                  </w:p>
                                  <w:p w:rsidR="00F96CF0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и оценивать эффективность инновационных бизнес-проектов предприятия</w:t>
                                    </w:r>
                                  </w:p>
                                </w:tc>
                              </w:tr>
                              <w:tr w:rsidR="00F96CF0" w:rsidRPr="00D9636B" w:rsidTr="003C61D4">
                                <w:trPr>
                                  <w:trHeight w:val="40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F96CF0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7A64DC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ОПК-5. Способен применять современные информационные технологии и программные средства, в том числе использовать интеллектуальные информационно-аналитические системы, при решении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ОПК-5.1. Знает современные информационные технологии и программные средства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ОПК-5.2. Использует интеллектуальные информационно-аналитические системы при решении профессиональных задач</w:t>
                                    </w:r>
                                  </w:p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Современные информационные технологии, используемые 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Программное обеспечение, предназначенное для функционирования технологий электронной коммерции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Инновационные методы оптовой и розничной торговли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Информационные технологии и программные средства, позволяющие реализовать инновации в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Интеллектуальные информационно-аналитические системы, применяемые в логистике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продвижения и реализации товаров посредством информационных технологий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осуществления поиска и выбора инноваций, анализа и оценки экономической эффективности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Интеллектуальные информационно-аналитические системы, применяемые для исследования, прогнозирования, моделирования и оценки конъюнктуры рынка и бизнес-технологий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 информационные технологии и программные средства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Применять приемы и технологии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маркетинга в Интернете при осуществлении сбора, обработки и оценки коммерческой информации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эффективность инноваций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интеллектуальные информационно-аналитические системы в принятии управленческих решений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сбор, обработку и анализ информации в процессе организации и управления электронным бизнесом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Анализировать инновационные системы закупки и продажи товаров, торгового обслуживания покупателей</w:t>
                                    </w:r>
                                  </w:p>
                                  <w:p w:rsidR="00F96CF0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                  </w:r>
                                  </w:p>
                                </w:tc>
                              </w:tr>
                              <w:tr w:rsidR="00F96CF0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ПК-1 Способен проверить соблюдение условий контракта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ПК-1.1. Получает и проверяет на достоверность информацию о ходе исполнения обязательств поставщика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(подрядчика, исполнителя), в том числе о сложностях, возникающих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при исполнении контракта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pStyle w:val="a5"/>
                                      <w:tabs>
                                        <w:tab w:val="left" w:pos="25"/>
                                      </w:tabs>
                                      <w:ind w:left="2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Систему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показателей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логистического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сервиса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Особенности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технологического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процесса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логистической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компании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Логистическую концепцию организации производства и управления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Инновационные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системы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организации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грузоперевозок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Виды, функции, характеристики складов в логистической системе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5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Координировать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бизнес-процессы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логистического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сервиса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Осуществлять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межфункциональную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логистическую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координацию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логистическое управление производством на предприятии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Осуществлять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выбор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логистических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посредников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перевозчиков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Осуществлять выбор тары, упаковки в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логистике, проектирование складских зон</w:t>
                                    </w:r>
                                  </w:p>
                                </w:tc>
                              </w:tr>
                              <w:tr w:rsidR="007A64DC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ПК-1.2. Организует взаимодействие с поставщиком (подрядчиком, исполнителем)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4E3C7C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ПК-2 Способен проверить качество представленных</w:t>
                                    </w:r>
                                  </w:p>
                                  <w:p w:rsidR="003C61D4" w:rsidRPr="00300170" w:rsidRDefault="003C61D4" w:rsidP="004E3C7C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товаров, работ, услуг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ПК-2.1. Осуществляет проверку соответствия результатов,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предусмотренных</w:t>
                                    </w:r>
                                    <w:proofErr w:type="spell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контрактом</w:t>
                                    </w:r>
                                    <w:proofErr w:type="spell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условиям</w:t>
                                    </w:r>
                                    <w:proofErr w:type="spell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контракта</w:t>
                                    </w:r>
                                    <w:proofErr w:type="spellEnd"/>
                                  </w:p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7A64DC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Виды экспертизы, методы ее организации и проведения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Методы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логистического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управления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закупочной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деятельностью</w:t>
                                    </w:r>
                                    <w:proofErr w:type="spellEnd"/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Современные виды и способы транспортировки грузов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Особенности логистического процесса на складе и его координации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Экспертные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процедуры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и технологии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Проводить исследования в области анализа состояния и динамики показателей качества товаров и услуг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и выбирать поставщиков сырья, материалов, товаров, работ, услуг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Оценивать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эффективность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работы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транспорта</w:t>
                                    </w:r>
                                    <w:proofErr w:type="spellEnd"/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эффективность, риски, конкурентоспособность систем складирования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средства и методы организации экспертизы в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ПК-2.2. Организует процедуру приемки поставленного товара,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выполненной работы (ее результатов), оказанной услуги и создание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приемочной</w:t>
                                    </w:r>
                                    <w:proofErr w:type="spell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комиссии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4E3C7C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ПК-3 Способен осуществлять разработку, внедрение и совершенствование системы распределения (дистрибуции) и сбытовой политики в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34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ПК-3.1. Осуществляет формирование средств и каналов распределения (дистрибуции) для взаимодействия с поставщиками, инвесторами и иными партнерами организации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0217E6" w:rsidRPr="00300170" w:rsidRDefault="000217E6" w:rsidP="000217E6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Модели проектирования и построения сети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Прогрессивные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направления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в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транспортной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логистике</w:t>
                                    </w:r>
                                    <w:proofErr w:type="spellEnd"/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Инновационные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системы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закупки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товаров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Системы сервиса в закупках и продажах товаров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Основы управления логистическими цепями и системами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планирования внешнеэкономической, в том числе, логистической деятельности предприятия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разработки  и оценки инвестиционных проектов в сфере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Особенности управления запасами в товаропроводящей сети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Методы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и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модели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управления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запасами</w:t>
                                    </w:r>
                                    <w:proofErr w:type="spellEnd"/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Инновационные подходы к разработке и совершенствованию сбытовой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Новые информационные технологии в области организации сбытовой 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и применять новые бизнес-модели в сфере логистики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Анализировать и организовывать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мультимодальные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перевозки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Осуществлять планирование и принятие решений в области управления запасами 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Принимать управленческие решения в области логистического сервиса и оценивать их эффективность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контроль исполнения логистических решений и анализ результатов логистической деятельности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Решать логистические задачи в области внешне-экономической деятельности предприятия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инвестиции в формирование средств и каналов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Проектировать системы управления запасами в логистике торгового пред-приятия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Определять потребность в запасах и оценивать эффективность управления запасами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Внедрять инновации при планировании и осуществлении сбытовой 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инновации в сбытовой деятельности коммерческого предприятия с применением информационных технологий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34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ПК-3.2. Осуществляет разработку и совершенствование сбытовой политики организации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ПК-4 Способен самостоятельно организовывать, обрабатывать, интегрировать и представлять результаты научно-исследовательских работ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ПК-4.1. Выполняет исследования, прогнозирование, моделирование и оценку конъюнктуры рынка и бизнес-технологий с использованием научных методов</w:t>
                                    </w:r>
                                  </w:p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0217E6">
                                    <w:pPr>
                                      <w:pStyle w:val="a5"/>
                                      <w:tabs>
                                        <w:tab w:val="left" w:pos="25"/>
                                      </w:tabs>
                                      <w:ind w:left="2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Инновационные методы анализа и оценки бизнес-среды,  эффективности ее хозяйственной деятельности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 логистических процессов в торговле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организации, обработки и представления научной информации в области коммерческой логистики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Информационные технологии, применяемые для научных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исследований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Инновационные модели и методы проектирования логистических процессов и систем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 прогрессивных направлений развития профессиональной деятельности в области коммерции, маркетинга, логистики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Информационно-коммуникационные технологии, программные средства, методы информационной безопасности, применяемые в коммерции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tabs>
                                        <w:tab w:val="left" w:pos="25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исследования коммерческих, логистических и маркетинговых процессов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инновации в моделировании и организации деятельности логистических систем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информационные технологии при проведении научно-исследовательских работ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проектирование товаропроводящих систем, учитывая последние научные и технологические достижения в области коммерции, логистики, маркетинга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методы проведения исследований прогрессивных направлений развития коммерческой логистики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 xml:space="preserve">ПК-4.2. Осуществляет исследования </w:t>
                                    </w: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lastRenderedPageBreak/>
                                      <w:t>прогрессивных направлений развития профессиональной деятельности в области коммерции, логистики, маркетинга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</w:pPr>
                            </w:p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p w:rsidR="00C217CE" w:rsidRPr="00C3776F" w:rsidRDefault="00446E74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  <w:r w:rsidRPr="00C3776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4. МЕСТО ПРАКТИКИ В СТРУКТУРЕ ОБРАЗОВАТЕЛЬНОЙ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C3776F" w:rsidTr="001D6547">
        <w:trPr>
          <w:trHeight w:val="7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446E74" w:rsidRPr="00C3776F" w:rsidRDefault="00446E74" w:rsidP="00446E7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3776F">
              <w:rPr>
                <w:b/>
                <w:color w:val="000000"/>
                <w:sz w:val="28"/>
                <w:szCs w:val="28"/>
                <w:lang w:val="ru-RU"/>
              </w:rPr>
              <w:t>ПРОГРАММЫ</w:t>
            </w:r>
          </w:p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1D6547">
        <w:trPr>
          <w:trHeight w:val="425"/>
        </w:trPr>
        <w:tc>
          <w:tcPr>
            <w:tcW w:w="9645" w:type="dxa"/>
            <w:gridSpan w:val="4"/>
          </w:tcPr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4568A6" w:rsidRPr="004568A6" w:rsidRDefault="004568A6" w:rsidP="00DA5F1D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Преддипломная</w:t>
            </w:r>
            <w:r w:rsidRPr="004568A6">
              <w:rPr>
                <w:color w:val="000000"/>
                <w:sz w:val="28"/>
                <w:lang w:val="ru-RU"/>
              </w:rPr>
              <w:t xml:space="preserve"> практика относится к обязательной части Блока 2 «Практика» структуры образовательной программы.</w:t>
            </w:r>
          </w:p>
          <w:p w:rsidR="009B3DE9" w:rsidRDefault="00DA5F1D" w:rsidP="00DA5F1D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C3776F">
              <w:rPr>
                <w:color w:val="000000"/>
                <w:sz w:val="28"/>
                <w:szCs w:val="28"/>
                <w:lang w:val="ru-RU"/>
              </w:rPr>
              <w:t xml:space="preserve">Обучающиеся очной формы выходят на практику во  4 семестре, обучающиеся заочной формы – на 3 курсе. </w:t>
            </w:r>
          </w:p>
          <w:p w:rsidR="00DA5F1D" w:rsidRPr="00C3776F" w:rsidRDefault="009B3DE9" w:rsidP="009B3DE9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DA5F1D" w:rsidRPr="00C3776F">
              <w:rPr>
                <w:color w:val="000000"/>
                <w:sz w:val="28"/>
                <w:szCs w:val="28"/>
                <w:lang w:val="ru-RU"/>
              </w:rPr>
              <w:t xml:space="preserve">рактика базируется на знаниях и умениях, полученных при изучении дисциплин: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Методы научных исследований в профессиональной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lastRenderedPageBreak/>
              <w:t>Иностранный язык для академических и профессиональных целей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Планирование и прогнозирование бизнес-проектов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Современные информационные технологии в профессиональной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Стратегическое управление коммерческой деятельностью на рынке товаров и услуг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Коммерческая деятельность на мировых рынках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Электронная коммерция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C3776F">
              <w:rPr>
                <w:color w:val="000000"/>
                <w:sz w:val="28"/>
                <w:szCs w:val="28"/>
                <w:lang w:val="ru-RU"/>
              </w:rPr>
              <w:t>Бизнес-проектирование коммерческой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Управление запасами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Производственная логистика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Транспортная логистика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Логистика складирования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Логистический сервис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Организация экспертизы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Проектирование товаропроводящих систем в торговле на основе логистики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Инновационные методы в коммерческой логистике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B3DE9">
              <w:rPr>
                <w:color w:val="000000"/>
                <w:sz w:val="28"/>
                <w:szCs w:val="28"/>
                <w:lang w:val="ru-RU"/>
              </w:rPr>
              <w:t>Инновационно</w:t>
            </w:r>
            <w:proofErr w:type="spellEnd"/>
            <w:r w:rsidRPr="009B3DE9">
              <w:rPr>
                <w:color w:val="000000"/>
                <w:sz w:val="28"/>
                <w:szCs w:val="28"/>
                <w:lang w:val="ru-RU"/>
              </w:rPr>
              <w:t>-информационные технологии в коммерции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при выполнении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Научно-исследовательск</w:t>
            </w:r>
            <w:r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работ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(получение первичных навыков научно-исследовательской работы)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Научно-исследовательск</w:t>
            </w:r>
            <w:r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работ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="00DA5F1D" w:rsidRPr="00C3776F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217CE" w:rsidRPr="00C3776F" w:rsidRDefault="00DA5F1D" w:rsidP="0052395F">
            <w:pPr>
              <w:ind w:firstLine="567"/>
              <w:jc w:val="both"/>
              <w:rPr>
                <w:lang w:val="ru-RU"/>
              </w:rPr>
            </w:pPr>
            <w:r w:rsidRPr="00C3776F">
              <w:rPr>
                <w:color w:val="000000"/>
                <w:sz w:val="28"/>
                <w:szCs w:val="28"/>
                <w:lang w:val="ru-RU"/>
              </w:rPr>
              <w:t xml:space="preserve">Практика </w:t>
            </w:r>
            <w:r w:rsidR="003E4F59">
              <w:rPr>
                <w:color w:val="000000"/>
                <w:sz w:val="28"/>
                <w:szCs w:val="28"/>
                <w:lang w:val="ru-RU"/>
              </w:rPr>
              <w:t>проводится для выполнения выпускной квалификационной работы</w:t>
            </w:r>
            <w:r w:rsidR="0052395F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1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29C9" w:rsidRPr="00C3776F" w:rsidRDefault="003229C9" w:rsidP="003229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3776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165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446E74">
            <w:pPr>
              <w:jc w:val="center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29C9" w:rsidRPr="00C3776F" w:rsidRDefault="003229C9" w:rsidP="003229C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Продолжительность практики – 6 недель</w:t>
                  </w:r>
                  <w:r w:rsidR="0040021E">
                    <w:rPr>
                      <w:color w:val="000000"/>
                      <w:sz w:val="28"/>
                      <w:lang w:val="ru-RU"/>
                    </w:rPr>
                    <w:t xml:space="preserve"> (36 дней)</w:t>
                  </w: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  <w:p w:rsidR="003229C9" w:rsidRPr="00C3776F" w:rsidRDefault="003229C9" w:rsidP="003229C9">
                  <w:pPr>
                    <w:jc w:val="both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Общая трудоемкость практики составляет  9 </w:t>
                  </w:r>
                  <w:proofErr w:type="spellStart"/>
                  <w:r w:rsidRPr="00C3776F">
                    <w:rPr>
                      <w:color w:val="000000"/>
                      <w:sz w:val="28"/>
                      <w:lang w:val="ru-RU"/>
                    </w:rPr>
                    <w:t>з.е</w:t>
                  </w:r>
                  <w:proofErr w:type="spellEnd"/>
                  <w:r w:rsidRPr="00C3776F">
                    <w:rPr>
                      <w:color w:val="000000"/>
                      <w:sz w:val="28"/>
                      <w:lang w:val="ru-RU"/>
                    </w:rPr>
                    <w:t>., 324 часа.</w:t>
                  </w:r>
                </w:p>
              </w:tc>
            </w:tr>
          </w:tbl>
          <w:p w:rsidR="00C217CE" w:rsidRPr="00C3776F" w:rsidRDefault="00C217CE" w:rsidP="000D100D">
            <w:pPr>
              <w:jc w:val="center"/>
              <w:rPr>
                <w:lang w:val="ru-RU"/>
              </w:rPr>
            </w:pPr>
          </w:p>
        </w:tc>
      </w:tr>
      <w:tr w:rsidR="00C217CE" w:rsidRPr="008A613F" w:rsidTr="001D6547">
        <w:trPr>
          <w:trHeight w:val="11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1F16BC" w:rsidRPr="00300170" w:rsidRDefault="001F16BC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16BC" w:rsidRDefault="003229C9" w:rsidP="003229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C61D4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</w:p>
                <w:p w:rsidR="003229C9" w:rsidRPr="003C61D4" w:rsidRDefault="003229C9" w:rsidP="003229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C61D4">
                    <w:rPr>
                      <w:b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11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5800"/>
              <w:gridCol w:w="1701"/>
              <w:gridCol w:w="1701"/>
            </w:tblGrid>
            <w:tr w:rsidR="0052395F" w:rsidRPr="008A613F" w:rsidTr="001F0284">
              <w:trPr>
                <w:trHeight w:val="226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A76F83" w:rsidRDefault="0052395F" w:rsidP="0052395F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A76F83"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  <w:proofErr w:type="spellEnd"/>
                  <w:r w:rsidRPr="00A76F83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76F83">
                    <w:rPr>
                      <w:b/>
                      <w:bCs/>
                      <w:sz w:val="24"/>
                      <w:szCs w:val="24"/>
                    </w:rPr>
                    <w:t>этапов</w:t>
                  </w:r>
                  <w:proofErr w:type="spellEnd"/>
                  <w:r w:rsidRPr="00A76F83">
                    <w:rPr>
                      <w:b/>
                      <w:bCs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A76F83">
                    <w:rPr>
                      <w:b/>
                      <w:bCs/>
                      <w:sz w:val="24"/>
                      <w:szCs w:val="24"/>
                    </w:rPr>
                    <w:t>разделов</w:t>
                  </w:r>
                  <w:proofErr w:type="spellEnd"/>
                  <w:r w:rsidRPr="00A76F83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76F83">
                    <w:rPr>
                      <w:b/>
                      <w:bCs/>
                      <w:sz w:val="24"/>
                      <w:szCs w:val="24"/>
                    </w:rPr>
                    <w:t>практики</w:t>
                  </w:r>
                  <w:proofErr w:type="spellEnd"/>
                </w:p>
                <w:p w:rsid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</w:p>
                <w:p w:rsidR="0052395F" w:rsidRPr="000217E6" w:rsidRDefault="0052395F" w:rsidP="004E39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A0B40">
                    <w:rPr>
                      <w:color w:val="000000"/>
                      <w:sz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6E455E" w:rsidRDefault="0052395F" w:rsidP="007A0B40">
                  <w:pPr>
                    <w:jc w:val="center"/>
                    <w:rPr>
                      <w:sz w:val="24"/>
                      <w:lang w:val="ru-RU"/>
                    </w:rPr>
                  </w:pPr>
                  <w:r w:rsidRPr="006E455E">
                    <w:rPr>
                      <w:color w:val="000000"/>
                      <w:sz w:val="24"/>
                      <w:lang w:val="ru-RU"/>
                    </w:rPr>
                    <w:t xml:space="preserve">Кол-во </w:t>
                  </w:r>
                  <w:r w:rsidRPr="007A0B40">
                    <w:rPr>
                      <w:color w:val="000000"/>
                      <w:sz w:val="24"/>
                      <w:lang w:val="ru-RU"/>
                    </w:rPr>
                    <w:t>часов</w:t>
                  </w:r>
                  <w:r w:rsidRPr="006E455E">
                    <w:rPr>
                      <w:sz w:val="24"/>
                      <w:lang w:val="ru-RU"/>
                    </w:rPr>
                    <w:t>/</w:t>
                  </w:r>
                </w:p>
                <w:p w:rsidR="0052395F" w:rsidRPr="00C65228" w:rsidRDefault="0052395F" w:rsidP="007A0B40">
                  <w:pPr>
                    <w:jc w:val="center"/>
                    <w:rPr>
                      <w:lang w:val="ru-RU"/>
                    </w:rPr>
                  </w:pPr>
                  <w:r w:rsidRPr="007A0B40">
                    <w:rPr>
                      <w:sz w:val="24"/>
                      <w:lang w:val="ru-RU"/>
                    </w:rPr>
                    <w:t>Кол-во часов в форме практической подготовки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tabs>
                      <w:tab w:val="left" w:pos="1378"/>
                    </w:tabs>
                    <w:ind w:right="101"/>
                    <w:jc w:val="center"/>
                    <w:rPr>
                      <w:lang w:val="ru-RU"/>
                    </w:rPr>
                  </w:pPr>
                  <w:r w:rsidRPr="0052395F">
                    <w:rPr>
                      <w:color w:val="000000"/>
                      <w:sz w:val="24"/>
                      <w:lang w:val="ru-RU"/>
                    </w:rPr>
                    <w:t>Форма текущего контроля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2395F">
                    <w:rPr>
                      <w:color w:val="000000"/>
                      <w:sz w:val="24"/>
                      <w:szCs w:val="24"/>
                      <w:lang w:val="ru-RU"/>
                    </w:rPr>
                    <w:t>и промежуточного контроля</w:t>
                  </w:r>
                </w:p>
              </w:tc>
            </w:tr>
            <w:tr w:rsidR="0052395F" w:rsidRPr="00F2315A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b/>
                      <w:sz w:val="23"/>
                      <w:szCs w:val="23"/>
                    </w:rPr>
                  </w:pPr>
                  <w:r w:rsidRPr="0052395F">
                    <w:rPr>
                      <w:b/>
                      <w:sz w:val="23"/>
                      <w:szCs w:val="23"/>
                    </w:rPr>
                    <w:t xml:space="preserve">1 этап </w:t>
                  </w:r>
                  <w:r w:rsidRPr="0052395F">
                    <w:rPr>
                      <w:b/>
                    </w:rPr>
                    <w:t>Подготовительный раздел</w:t>
                  </w:r>
                </w:p>
              </w:tc>
            </w:tr>
            <w:tr w:rsidR="0052395F" w:rsidRPr="008A613F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Проведение инструктажа по технике безопасности (во время организационного собрания). 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Уточнение цели и задач, обсуждение календарного плана практики с руководителем. </w:t>
                  </w:r>
                </w:p>
                <w:p w:rsidR="0052395F" w:rsidRDefault="0052395F" w:rsidP="004E39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Составление плана диссертационного исследования.</w:t>
                  </w:r>
                </w:p>
                <w:p w:rsidR="0052395F" w:rsidRPr="0052395F" w:rsidRDefault="0052395F" w:rsidP="004E39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A76F83" w:rsidRDefault="0052395F" w:rsidP="0052395F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A76F83">
                    <w:rPr>
                      <w:sz w:val="22"/>
                      <w:szCs w:val="22"/>
                      <w:lang w:val="ru-RU"/>
                    </w:rPr>
                    <w:t xml:space="preserve">Собеседование, </w:t>
                  </w:r>
                </w:p>
                <w:p w:rsidR="0052395F" w:rsidRDefault="0052395F" w:rsidP="0052395F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  <w:r w:rsidRPr="00A76F83">
                    <w:rPr>
                      <w:sz w:val="22"/>
                      <w:szCs w:val="22"/>
                    </w:rPr>
                    <w:t xml:space="preserve">роспись в журнале по технике безопасности, записи в дневнике </w:t>
                  </w:r>
                  <w:r w:rsidRPr="00C3776F">
                    <w:rPr>
                      <w:sz w:val="23"/>
                      <w:szCs w:val="23"/>
                    </w:rPr>
                    <w:t xml:space="preserve">Подготовка раздела отчета «Введение». </w:t>
                  </w:r>
                </w:p>
                <w:p w:rsidR="0052395F" w:rsidRPr="00C3776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</w:p>
                <w:p w:rsidR="0052395F" w:rsidRPr="00C3776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lang w:val="ru-RU"/>
                    </w:rPr>
                  </w:pPr>
                </w:p>
              </w:tc>
            </w:tr>
            <w:tr w:rsidR="0052395F" w:rsidRPr="00F2315A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b/>
                      <w:color w:val="000000"/>
                      <w:sz w:val="24"/>
                      <w:lang w:val="ru-RU"/>
                    </w:rPr>
                  </w:pPr>
                  <w:r w:rsidRPr="0052395F">
                    <w:rPr>
                      <w:b/>
                      <w:color w:val="000000"/>
                      <w:sz w:val="24"/>
                      <w:lang w:val="ru-RU"/>
                    </w:rPr>
                    <w:t>2 этап Аналитический</w:t>
                  </w:r>
                </w:p>
              </w:tc>
            </w:tr>
            <w:tr w:rsidR="0052395F" w:rsidRPr="008A613F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Предприятие как хозяйствующий субъект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Общая характеристика деятельности предприятия.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Организация хозяйственных связей предприятия на отраслевом рынке.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Характеристика основных видов хозяйственной деятельности предприятия (коммерческой / маркетинговой / рекламной / логистической / товароведной).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Анализ конкурентоспособности предприятия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Изучение бизнес-среды предприятия и прогнозирование тенденций ее изменения.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Анализ конкурентного положения предприятия на рынке.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Оценка экономической эффективности видов хозяйственной деятельности предприятия (коммерческой / маркетинговой / рекламной / логистической / товароведной). 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Выявление и обоснование факторов, оказывающих положительное и негативное влияние на показатели эффективности деятельности организации (предприятия).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Формирование стратегий коммерческой деятельности на предприятии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Стратегический анализ проблем предприятия и выбор оптимальных вариантов их решения.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Проектирование, разработка и реализация информационного и технологического обеспечения стратегий в коммерческой деятельности предприятия.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Формирование стратегии поведения предприятия на рынке. </w:t>
                  </w:r>
                </w:p>
                <w:p w:rsidR="0052395F" w:rsidRPr="00C3776F" w:rsidRDefault="0052395F" w:rsidP="004E39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C3776F">
                    <w:rPr>
                      <w:b/>
                      <w:sz w:val="24"/>
                      <w:szCs w:val="24"/>
                      <w:lang w:val="ru-RU"/>
                    </w:rPr>
                    <w:t>Характеристика закупочно-сбытовой логистики базы практики.</w:t>
                  </w:r>
                </w:p>
                <w:p w:rsidR="0052395F" w:rsidRPr="00C3776F" w:rsidRDefault="0052395F" w:rsidP="004E39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3776F">
                    <w:rPr>
                      <w:sz w:val="24"/>
                      <w:szCs w:val="24"/>
                      <w:lang w:val="ru-RU"/>
                    </w:rPr>
                    <w:t xml:space="preserve">Формирование политики управления запасами и управления материальными потоками в цепях поставок с применением имитационных моделей.  </w:t>
                  </w:r>
                </w:p>
                <w:p w:rsidR="0052395F" w:rsidRPr="00C3776F" w:rsidRDefault="0052395F" w:rsidP="004E39EE">
                  <w:pPr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Сбор и анализ нормативно-правовой и организационно-распорядительной документации объекта практики.  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52395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306/216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52395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Собеседование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Запись в индивидуальном плане магистранта,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дневнике, 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представление информации в отчете по практике выполнение индивидуального задания</w:t>
                  </w:r>
                </w:p>
                <w:p w:rsid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color w:val="000000"/>
                      <w:sz w:val="24"/>
                      <w:lang w:val="ru-RU"/>
                    </w:rPr>
                  </w:pPr>
                </w:p>
                <w:p w:rsidR="0052395F" w:rsidRPr="0052395F" w:rsidRDefault="0052395F" w:rsidP="0052395F">
                  <w:pPr>
                    <w:rPr>
                      <w:lang w:val="ru-RU"/>
                    </w:rPr>
                  </w:pPr>
                </w:p>
              </w:tc>
            </w:tr>
            <w:tr w:rsidR="0052395F" w:rsidRPr="005A32CD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DE2F4E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52395F">
                    <w:rPr>
                      <w:b/>
                      <w:sz w:val="23"/>
                      <w:szCs w:val="23"/>
                    </w:rPr>
                    <w:t xml:space="preserve">3 этап </w:t>
                  </w:r>
                  <w:r w:rsidR="00DE2F4E">
                    <w:rPr>
                      <w:b/>
                      <w:sz w:val="23"/>
                      <w:szCs w:val="23"/>
                    </w:rPr>
                    <w:t>Заключительный</w:t>
                  </w:r>
                  <w:r w:rsidRPr="0052395F">
                    <w:rPr>
                      <w:b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52395F" w:rsidRPr="005A32CD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</w:pPr>
                  <w:r w:rsidRPr="00C3776F"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Обобщение материала, собранного в период прохождения преддипломной практики, определение его достаточности и достоверности для использования в ходе выполнения выпускной квалификационной работы (магистерской диссертации).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Подготовка отчета по практике, отражающего выполнение индивидуального задания. Защита отчета по практике. </w:t>
                  </w:r>
                </w:p>
                <w:p w:rsidR="0052395F" w:rsidRPr="00C3776F" w:rsidRDefault="0052395F" w:rsidP="004E39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692D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lang w:val="ru-RU"/>
                    </w:rPr>
                    <w:t>1</w:t>
                  </w: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Отчет по практике.</w:t>
                  </w:r>
                </w:p>
                <w:p w:rsidR="0052395F" w:rsidRPr="00C3776F" w:rsidRDefault="0052395F" w:rsidP="007A0B40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Подготовка докл</w:t>
                  </w:r>
                  <w:r>
                    <w:rPr>
                      <w:color w:val="000000"/>
                      <w:sz w:val="24"/>
                      <w:lang w:val="ru-RU"/>
                    </w:rPr>
                    <w:t>а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да-презентации. Статья.</w:t>
                  </w:r>
                </w:p>
              </w:tc>
            </w:tr>
          </w:tbl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6282A" w:rsidRDefault="00344DF1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0B40">
              <w:rPr>
                <w:b/>
                <w:sz w:val="28"/>
                <w:szCs w:val="28"/>
              </w:rPr>
              <w:lastRenderedPageBreak/>
              <w:t>7. ФОРМА ОТЧЕТНОСТИ ПО ПРАКТИКЕ</w:t>
            </w:r>
          </w:p>
          <w:p w:rsidR="007A0B40" w:rsidRPr="007A0B40" w:rsidRDefault="007A0B40" w:rsidP="007A0B4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44DF1" w:rsidRPr="001F16BC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По итогам практики магистрант  представляет на кафедру:</w:t>
                  </w:r>
                </w:p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–  отчет о прохождении практики (с приложением дневника</w:t>
                  </w:r>
                  <w:r w:rsidR="00300170">
                    <w:rPr>
                      <w:color w:val="000000"/>
                      <w:sz w:val="28"/>
                      <w:lang w:val="ru-RU"/>
                    </w:rPr>
                    <w:t>, рабочего графика и индивидуального задания</w:t>
                  </w: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 и отзыва руководителя базы практики);</w:t>
                  </w:r>
                </w:p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– реферативное описание литературных источников по теме магистерской диссертации; </w:t>
                  </w:r>
                </w:p>
                <w:p w:rsidR="00300170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– текст подготовленной статьи (доклада) по теме диссертации.</w:t>
                  </w:r>
                </w:p>
                <w:p w:rsidR="00300170" w:rsidRPr="00C3776F" w:rsidRDefault="00300170" w:rsidP="00300170">
                  <w:pPr>
                    <w:ind w:right="170"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1F16BC" w:rsidRPr="001F16BC" w:rsidRDefault="001F16BC" w:rsidP="001F16B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1F16BC" w:rsidRPr="001F16BC" w:rsidRDefault="001F16BC" w:rsidP="001F16BC">
                  <w:pPr>
                    <w:ind w:firstLine="708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Приложения.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 разрабатывает кафедра торгового дела и рекламы  для каждого обучающегося индивидуально и выдает ему перед выходом на практику.</w:t>
                  </w:r>
                </w:p>
                <w:p w:rsidR="001F16BC" w:rsidRPr="001F16BC" w:rsidRDefault="001F16BC" w:rsidP="001F16BC">
                  <w:pPr>
                    <w:ind w:firstLine="52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СОДЕРЖАНИЕ ОТЧЕТА включает разделы программы практики с указанием страниц. </w:t>
                  </w:r>
                </w:p>
                <w:p w:rsidR="001F16BC" w:rsidRPr="001F16BC" w:rsidRDefault="001F16BC" w:rsidP="001F16B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1F16BC" w:rsidRPr="001F16BC" w:rsidRDefault="001F16BC" w:rsidP="001F16B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1F16B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</w:t>
                  </w:r>
                  <w:r w:rsidRPr="001F16BC">
                    <w:rPr>
                      <w:sz w:val="28"/>
                      <w:szCs w:val="28"/>
                      <w:lang w:val="ru-RU" w:eastAsia="ru-RU"/>
                    </w:rPr>
                    <w:lastRenderedPageBreak/>
                    <w:t xml:space="preserve">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1F16BC" w:rsidRPr="001F16BC" w:rsidRDefault="001F16BC" w:rsidP="001F16BC">
                  <w:pPr>
                    <w:spacing w:after="200" w:line="276" w:lineRule="auto"/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1F16B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1F16BC" w:rsidRPr="001F16BC" w:rsidRDefault="001F16BC" w:rsidP="001F16BC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1F16B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1F16B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1F16BC" w:rsidRPr="001F16BC" w:rsidRDefault="00D9636B" w:rsidP="001F16BC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line id="Прямая соединительная линия 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<v:stroke startarrow="block" endarrow="block"/>
                      </v:line>
                    </w:pict>
                  </w:r>
                  <w:r w:rsidR="001F16BC" w:rsidRPr="001F16BC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="001F16BC" w:rsidRPr="001F16B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1F16BC" w:rsidRPr="001F16BC" w:rsidRDefault="001F16BC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276" w:lineRule="auto"/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1F16BC" w:rsidRPr="001F16BC" w:rsidRDefault="00D9636B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rect id="Прямоугольник 4" o:spid="_x0000_s1027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        <v:textbox inset="0,0,0,0">
                          <w:txbxContent>
                            <w:p w:rsidR="00300170" w:rsidRDefault="00300170" w:rsidP="001F16BC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t xml:space="preserve">1,5 </w:t>
                              </w:r>
                              <w:proofErr w:type="spellStart"/>
                              <w:r>
                                <w:t>инт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rect>
                    </w:pict>
                  </w:r>
                </w:p>
                <w:p w:rsidR="001F16BC" w:rsidRPr="001F16BC" w:rsidRDefault="001F16BC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1F16BC" w:rsidRPr="001F16BC" w:rsidRDefault="001F16BC" w:rsidP="001F16BC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lastRenderedPageBreak/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8A613F" w:rsidRPr="00B509D8" w:rsidRDefault="008A613F" w:rsidP="008A613F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8A613F" w:rsidRPr="008B690F" w:rsidRDefault="008A613F" w:rsidP="008A613F">
                  <w:pPr>
                    <w:pStyle w:val="af2"/>
                    <w:ind w:left="709"/>
                    <w:jc w:val="both"/>
                  </w:pPr>
                  <w:proofErr w:type="spellStart"/>
                  <w:r w:rsidRPr="008B690F">
                    <w:t>Формулы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могут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размещаться</w:t>
                  </w:r>
                  <w:proofErr w:type="spellEnd"/>
                  <w:r w:rsidRPr="008B690F">
                    <w:t>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8A613F" w:rsidRPr="00B509D8" w:rsidRDefault="008A613F" w:rsidP="008A613F">
                  <w:pPr>
                    <w:pStyle w:val="af2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1" o:title=""/>
                      </v:shape>
                      <o:OLEObject Type="Embed" ProgID="Equation.3" ShapeID="_x0000_i1025" DrawAspect="Content" ObjectID="_1846052357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8A613F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8A613F" w:rsidRPr="00B509D8" w:rsidRDefault="008A613F" w:rsidP="008A613F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 w:rsidRPr="008A613F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5pt;height:21.75pt" o:ole="" filled="t">
                        <v:imagedata r:id="rId13" o:title=""/>
                      </v:shape>
                      <o:OLEObject Type="Embed" ProgID="Equation.3" ShapeID="_x0000_i1026" DrawAspect="Content" ObjectID="_1846052358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75pt;height:29.25pt" o:ole="" filled="t">
                        <v:imagedata r:id="rId15" o:title=""/>
                      </v:shape>
                      <o:OLEObject Type="Embed" ProgID="Equation.3" ShapeID="_x0000_i1027" DrawAspect="Content" ObjectID="_1846052359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8A613F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8A613F" w:rsidRPr="008B690F" w:rsidRDefault="008A613F" w:rsidP="008A613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:</w:t>
                  </w:r>
                </w:p>
                <w:p w:rsidR="008A613F" w:rsidRPr="00904466" w:rsidRDefault="008A613F" w:rsidP="008A613F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1.75pt;height:66pt" o:ole="" filled="t">
                        <v:imagedata r:id="rId17" o:title=""/>
                      </v:shape>
                      <o:OLEObject Type="Embed" ProgID="Equation.3" ShapeID="_x0000_i1028" DrawAspect="Content" ObjectID="_1846052360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8A613F" w:rsidRPr="00F104E2" w:rsidRDefault="008A613F" w:rsidP="008A613F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F104E2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lastRenderedPageBreak/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8A613F" w:rsidRPr="00F104E2" w:rsidRDefault="008A613F" w:rsidP="008A613F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 w:rsidRPr="008A613F"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8A613F" w:rsidRPr="008A613F" w:rsidTr="00774765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8A613F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8A613F" w:rsidRPr="008A613F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8A613F" w:rsidRPr="008A613F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8A613F" w:rsidRPr="008A613F" w:rsidTr="00774765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A613F" w:rsidRDefault="008A613F" w:rsidP="008A613F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8A613F" w:rsidRPr="008A613F" w:rsidTr="00774765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8A613F" w:rsidRPr="008A613F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8A613F" w:rsidRPr="008A613F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A613F" w:rsidRPr="008A613F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</w:t>
                  </w:r>
                  <w:r w:rsidRPr="00F104E2">
                    <w:rPr>
                      <w:sz w:val="28"/>
                      <w:szCs w:val="28"/>
                    </w:rPr>
                    <w:lastRenderedPageBreak/>
                    <w:t xml:space="preserve">редакторов.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:rsidR="008A613F" w:rsidRPr="006C22DF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A613F" w:rsidRPr="00F104E2" w:rsidRDefault="008A613F" w:rsidP="008A613F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>ПЭВМ</w:t>
                  </w:r>
                  <w:r w:rsidRPr="00F104E2">
                    <w:rPr>
                      <w:rStyle w:val="af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8A613F" w:rsidRPr="00F104E2" w:rsidRDefault="008A613F" w:rsidP="008A613F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8A613F" w:rsidRPr="008A613F" w:rsidRDefault="008A613F" w:rsidP="008A613F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A613F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344DF1" w:rsidRPr="00C3776F" w:rsidRDefault="008A613F" w:rsidP="008A613F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1F16BC" w:rsidRPr="001F16BC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1F16BC"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1F16BC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A0B40" w:rsidRPr="00C3776F" w:rsidRDefault="007A0B40" w:rsidP="00C217CE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44DF1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4DF1" w:rsidRPr="007A0B40" w:rsidRDefault="00344DF1" w:rsidP="004568A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0B40">
                    <w:rPr>
                      <w:b/>
                      <w:sz w:val="28"/>
                      <w:szCs w:val="28"/>
                      <w:lang w:val="ru-RU"/>
                    </w:rPr>
                    <w:t xml:space="preserve">8. </w:t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ФОНД ОЦЕНОЧНЫХ СРЕДСТВ ДЛЯ ПРОВЕДЕНИЯ </w:t>
                  </w:r>
                  <w:r w:rsidR="00A26EB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 w:rsidR="00A26EB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D9636B" w:rsidTr="001D6547">
        <w:trPr>
          <w:trHeight w:val="20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A26EB7" w:rsidRDefault="00A26EB7" w:rsidP="00A26EB7">
            <w:pPr>
              <w:ind w:firstLine="669"/>
              <w:jc w:val="both"/>
              <w:rPr>
                <w:sz w:val="28"/>
                <w:lang w:val="ru-RU"/>
              </w:rPr>
            </w:pPr>
            <w:r w:rsidRPr="00586527">
              <w:rPr>
                <w:sz w:val="28"/>
                <w:lang w:val="ru-RU"/>
              </w:rPr>
              <w:t>Промежуточная аттестация обеспечивает оценивание результатов прохождения практики и проводится в форме зачета с оценкой</w:t>
            </w:r>
            <w:r>
              <w:rPr>
                <w:sz w:val="28"/>
                <w:lang w:val="ru-RU"/>
              </w:rPr>
              <w:t>.</w:t>
            </w:r>
          </w:p>
          <w:p w:rsidR="00A26EB7" w:rsidRDefault="00A26EB7" w:rsidP="00A26EB7">
            <w:pPr>
              <w:ind w:firstLine="669"/>
              <w:jc w:val="both"/>
              <w:rPr>
                <w:color w:val="000000"/>
                <w:sz w:val="28"/>
                <w:lang w:val="ru-RU"/>
              </w:rPr>
            </w:pPr>
            <w:r w:rsidRPr="00307ED9">
              <w:rPr>
                <w:color w:val="000000"/>
                <w:sz w:val="28"/>
                <w:lang w:val="ru-RU"/>
              </w:rPr>
              <w:t xml:space="preserve"> Неудовлетворительные результаты промежуточной аттестации по практике или </w:t>
            </w:r>
            <w:proofErr w:type="spellStart"/>
            <w:r w:rsidRPr="00307ED9">
              <w:rPr>
                <w:color w:val="000000"/>
                <w:sz w:val="28"/>
                <w:lang w:val="ru-RU"/>
              </w:rPr>
              <w:t>непрохождение</w:t>
            </w:r>
            <w:proofErr w:type="spellEnd"/>
            <w:r w:rsidRPr="00307ED9">
              <w:rPr>
                <w:color w:val="000000"/>
                <w:sz w:val="28"/>
                <w:lang w:val="ru-RU"/>
              </w:rPr>
              <w:t xml:space="preserve"> промежуточной аттестации по практике при отсутствии уважительных причин признаются академической задолженностью.</w:t>
            </w:r>
          </w:p>
          <w:p w:rsidR="00C217CE" w:rsidRDefault="00A26EB7" w:rsidP="00A26EB7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171029">
              <w:rPr>
                <w:color w:val="000000"/>
                <w:sz w:val="28"/>
                <w:lang w:val="ru-RU"/>
              </w:rPr>
              <w:t xml:space="preserve">Оценочные </w:t>
            </w:r>
            <w:r w:rsidRPr="00AC5F09">
              <w:rPr>
                <w:color w:val="000000"/>
                <w:sz w:val="28"/>
                <w:lang w:val="ru-RU"/>
              </w:rPr>
              <w:t>средства</w:t>
            </w:r>
            <w:r w:rsidRPr="00171029">
              <w:rPr>
                <w:color w:val="000000"/>
                <w:sz w:val="28"/>
                <w:lang w:val="ru-RU"/>
              </w:rPr>
      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</w:r>
            <w:r w:rsidR="007A0B40" w:rsidRPr="007A0B40">
              <w:rPr>
                <w:color w:val="000000"/>
                <w:sz w:val="28"/>
                <w:lang w:val="ru-RU"/>
              </w:rPr>
              <w:t>.</w:t>
            </w:r>
          </w:p>
          <w:p w:rsidR="001F16BC" w:rsidRPr="00C3776F" w:rsidRDefault="001F16BC" w:rsidP="00B34E94">
            <w:pPr>
              <w:jc w:val="both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D9636B" w:rsidTr="00A26EB7">
        <w:trPr>
          <w:trHeight w:val="80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D9636B" w:rsidTr="001D6547">
        <w:trPr>
          <w:trHeight w:val="15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3229C9" w:rsidRPr="00C3776F" w:rsidRDefault="003229C9" w:rsidP="003229C9">
            <w:pPr>
              <w:jc w:val="center"/>
              <w:rPr>
                <w:sz w:val="28"/>
                <w:szCs w:val="28"/>
                <w:lang w:val="ru-RU"/>
              </w:rPr>
            </w:pPr>
            <w:r w:rsidRPr="00C3776F">
              <w:rPr>
                <w:b/>
                <w:color w:val="000000"/>
                <w:sz w:val="28"/>
                <w:szCs w:val="28"/>
                <w:lang w:val="ru-RU"/>
              </w:rPr>
              <w:t>9. ПЕРЕЧЕНЬ УЧЕБНОЙ ЛИТЕРАТУРЫ И РЕСУРСОВ СЕТИ «ИНТЕРНЕТ», НЕОБХОДИМЫХ ДЛЯ ПРОВЕДЕНИЯ ПРАКТИКИ</w:t>
            </w:r>
          </w:p>
          <w:p w:rsidR="00C217CE" w:rsidRPr="00C3776F" w:rsidRDefault="00C217CE" w:rsidP="003229C9">
            <w:pPr>
              <w:jc w:val="center"/>
              <w:rPr>
                <w:lang w:val="ru-RU"/>
              </w:rPr>
            </w:pPr>
          </w:p>
        </w:tc>
      </w:tr>
      <w:tr w:rsidR="00C217CE" w:rsidRPr="008A613F" w:rsidTr="001D6547">
        <w:trPr>
          <w:trHeight w:val="8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1D6547">
        <w:tc>
          <w:tcPr>
            <w:tcW w:w="9645" w:type="dxa"/>
            <w:gridSpan w:val="4"/>
          </w:tcPr>
          <w:p w:rsidR="001D6547" w:rsidRPr="00C3776F" w:rsidRDefault="001D6547" w:rsidP="001D654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proofErr w:type="spellStart"/>
            <w:r w:rsidRPr="00C3776F">
              <w:rPr>
                <w:b/>
                <w:color w:val="000000"/>
                <w:sz w:val="28"/>
              </w:rPr>
              <w:t>Основная</w:t>
            </w:r>
            <w:proofErr w:type="spellEnd"/>
            <w:r w:rsidRPr="00C3776F">
              <w:rPr>
                <w:b/>
                <w:color w:val="000000"/>
                <w:sz w:val="28"/>
              </w:rPr>
              <w:t xml:space="preserve"> </w:t>
            </w:r>
            <w:proofErr w:type="spellStart"/>
            <w:r w:rsidRPr="00C3776F">
              <w:rPr>
                <w:b/>
                <w:color w:val="000000"/>
                <w:sz w:val="28"/>
              </w:rPr>
              <w:t>учебная</w:t>
            </w:r>
            <w:proofErr w:type="spellEnd"/>
            <w:r w:rsidRPr="00C3776F">
              <w:rPr>
                <w:b/>
                <w:color w:val="000000"/>
                <w:sz w:val="28"/>
              </w:rPr>
              <w:t xml:space="preserve"> </w:t>
            </w:r>
            <w:proofErr w:type="spellStart"/>
            <w:r w:rsidRPr="00C3776F">
              <w:rPr>
                <w:b/>
                <w:color w:val="000000"/>
                <w:sz w:val="28"/>
              </w:rPr>
              <w:t>литература</w:t>
            </w:r>
            <w:proofErr w:type="spellEnd"/>
          </w:p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C3776F" w:rsidTr="001D6547">
        <w:trPr>
          <w:trHeight w:val="8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856ECE" w:rsidRPr="00856ECE" w:rsidRDefault="00856ECE" w:rsidP="00856ECE">
            <w:pPr>
              <w:pStyle w:val="a5"/>
              <w:numPr>
                <w:ilvl w:val="0"/>
                <w:numId w:val="28"/>
              </w:numPr>
              <w:ind w:left="0" w:firstLine="567"/>
              <w:jc w:val="both"/>
              <w:rPr>
                <w:color w:val="000000"/>
                <w:sz w:val="28"/>
                <w:lang w:val="ru-RU"/>
              </w:rPr>
            </w:pPr>
            <w:r w:rsidRPr="00856ECE">
              <w:rPr>
                <w:color w:val="000000"/>
                <w:sz w:val="28"/>
                <w:lang w:val="ru-RU"/>
              </w:rPr>
              <w:t xml:space="preserve">Коммерческая логистика : учебное пособие / под общ. ред. Н. А. </w:t>
            </w:r>
            <w:proofErr w:type="spellStart"/>
            <w:r w:rsidRPr="00856ECE">
              <w:rPr>
                <w:color w:val="000000"/>
                <w:sz w:val="28"/>
                <w:lang w:val="ru-RU"/>
              </w:rPr>
              <w:t>Нагапетьянца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 xml:space="preserve">. — 2-е изд., </w:t>
            </w:r>
            <w:proofErr w:type="spellStart"/>
            <w:r w:rsidRPr="00856ECE">
              <w:rPr>
                <w:color w:val="000000"/>
                <w:sz w:val="28"/>
                <w:lang w:val="ru-RU"/>
              </w:rPr>
              <w:t>испр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 xml:space="preserve">. и доп. — Москва : ИНФРА-М, 2024. — 259 с. — (Высшее образование: </w:t>
            </w:r>
            <w:proofErr w:type="spellStart"/>
            <w:r w:rsidRPr="00856ECE">
              <w:rPr>
                <w:color w:val="000000"/>
                <w:sz w:val="28"/>
                <w:lang w:val="ru-RU"/>
              </w:rPr>
              <w:t>Бакалавриат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 xml:space="preserve">). — DOI 10.12737/1064902. - ISBN 978-5-16-015875-4. - Текст : электронный. - URL: </w:t>
            </w:r>
            <w:r w:rsidR="00D9636B">
              <w:fldChar w:fldCharType="begin"/>
            </w:r>
            <w:r w:rsidR="00D9636B" w:rsidRPr="00D9636B">
              <w:rPr>
                <w:lang w:val="ru-RU"/>
              </w:rPr>
              <w:instrText xml:space="preserve"> </w:instrText>
            </w:r>
            <w:r w:rsidR="00D9636B">
              <w:instrText>HYPERLINK</w:instrText>
            </w:r>
            <w:r w:rsidR="00D9636B" w:rsidRPr="00D9636B">
              <w:rPr>
                <w:lang w:val="ru-RU"/>
              </w:rPr>
              <w:instrText xml:space="preserve"> "</w:instrText>
            </w:r>
            <w:r w:rsidR="00D9636B">
              <w:instrText>https</w:instrText>
            </w:r>
            <w:r w:rsidR="00D9636B" w:rsidRPr="00D9636B">
              <w:rPr>
                <w:lang w:val="ru-RU"/>
              </w:rPr>
              <w:instrText>://</w:instrText>
            </w:r>
            <w:r w:rsidR="00D9636B">
              <w:instrText>znanium</w:instrText>
            </w:r>
            <w:r w:rsidR="00D9636B" w:rsidRPr="00D9636B">
              <w:rPr>
                <w:lang w:val="ru-RU"/>
              </w:rPr>
              <w:instrText>.</w:instrText>
            </w:r>
            <w:r w:rsidR="00D9636B">
              <w:instrText>ru</w:instrText>
            </w:r>
            <w:r w:rsidR="00D9636B" w:rsidRPr="00D9636B">
              <w:rPr>
                <w:lang w:val="ru-RU"/>
              </w:rPr>
              <w:instrText>/</w:instrText>
            </w:r>
            <w:r w:rsidR="00D9636B">
              <w:instrText>catalog</w:instrText>
            </w:r>
            <w:r w:rsidR="00D9636B" w:rsidRPr="00D9636B">
              <w:rPr>
                <w:lang w:val="ru-RU"/>
              </w:rPr>
              <w:instrText>/</w:instrText>
            </w:r>
            <w:r w:rsidR="00D9636B">
              <w:instrText>product</w:instrText>
            </w:r>
            <w:r w:rsidR="00D9636B" w:rsidRPr="00D9636B">
              <w:rPr>
                <w:lang w:val="ru-RU"/>
              </w:rPr>
              <w:instrText xml:space="preserve">/2102172" </w:instrText>
            </w:r>
            <w:r w:rsidR="00D9636B">
              <w:fldChar w:fldCharType="separate"/>
            </w:r>
            <w:r w:rsidRPr="00856ECE">
              <w:rPr>
                <w:rStyle w:val="a7"/>
                <w:sz w:val="28"/>
                <w:lang w:val="ru-RU"/>
              </w:rPr>
              <w:t>https://znanium.ru/catalog/product/2102172</w:t>
            </w:r>
            <w:r w:rsidR="00D9636B">
              <w:rPr>
                <w:rStyle w:val="a7"/>
                <w:sz w:val="28"/>
                <w:lang w:val="ru-RU"/>
              </w:rPr>
              <w:fldChar w:fldCharType="end"/>
            </w:r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856ECE" w:rsidRDefault="001D6547" w:rsidP="001D6547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3776F">
              <w:rPr>
                <w:color w:val="000000"/>
                <w:sz w:val="28"/>
                <w:lang w:val="ru-RU"/>
              </w:rPr>
              <w:t xml:space="preserve">2. </w:t>
            </w:r>
            <w:r w:rsidR="00856ECE" w:rsidRPr="00856ECE">
              <w:rPr>
                <w:color w:val="000000"/>
                <w:sz w:val="28"/>
                <w:lang w:val="ru-RU"/>
              </w:rPr>
              <w:tab/>
              <w:t xml:space="preserve">Логистика: модели и методы : учебное пособие / П. В. Попов, И. Ю.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Мирецкий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Р. Б.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Ивуть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В. Е.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Хартовский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; под общ. и науч. ред. П. В. Попова, И. Ю.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Мирецкого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— Москва : ИНФРА-М, 2023. — 272 с. — (Высшее образование: Магистратура). — DOI 10.12737/textbook_592e6539e0acf4.61200634. - ISBN 978-5-16-012704-0. - Текст : электронный. - URL: </w:t>
            </w:r>
            <w:r w:rsidR="00D9636B">
              <w:fldChar w:fldCharType="begin"/>
            </w:r>
            <w:r w:rsidR="00D9636B" w:rsidRPr="00D9636B">
              <w:rPr>
                <w:lang w:val="ru-RU"/>
              </w:rPr>
              <w:instrText xml:space="preserve"> </w:instrText>
            </w:r>
            <w:r w:rsidR="00D9636B">
              <w:instrText>HYPERLINK</w:instrText>
            </w:r>
            <w:r w:rsidR="00D9636B" w:rsidRPr="00D9636B">
              <w:rPr>
                <w:lang w:val="ru-RU"/>
              </w:rPr>
              <w:instrText xml:space="preserve"> "</w:instrText>
            </w:r>
            <w:r w:rsidR="00D9636B">
              <w:instrText>https</w:instrText>
            </w:r>
            <w:r w:rsidR="00D9636B" w:rsidRPr="00D9636B">
              <w:rPr>
                <w:lang w:val="ru-RU"/>
              </w:rPr>
              <w:instrText>://</w:instrText>
            </w:r>
            <w:r w:rsidR="00D9636B">
              <w:instrText>znanium</w:instrText>
            </w:r>
            <w:r w:rsidR="00D9636B" w:rsidRPr="00D9636B">
              <w:rPr>
                <w:lang w:val="ru-RU"/>
              </w:rPr>
              <w:instrText>.</w:instrText>
            </w:r>
            <w:r w:rsidR="00D9636B">
              <w:instrText>com</w:instrText>
            </w:r>
            <w:r w:rsidR="00D9636B" w:rsidRPr="00D9636B">
              <w:rPr>
                <w:lang w:val="ru-RU"/>
              </w:rPr>
              <w:instrText>/</w:instrText>
            </w:r>
            <w:r w:rsidR="00D9636B">
              <w:instrText>catalog</w:instrText>
            </w:r>
            <w:r w:rsidR="00D9636B" w:rsidRPr="00D9636B">
              <w:rPr>
                <w:lang w:val="ru-RU"/>
              </w:rPr>
              <w:instrText>/</w:instrText>
            </w:r>
            <w:r w:rsidR="00D9636B">
              <w:instrText>product</w:instrText>
            </w:r>
            <w:r w:rsidR="00D9636B" w:rsidRPr="00D9636B">
              <w:rPr>
                <w:lang w:val="ru-RU"/>
              </w:rPr>
              <w:instrText xml:space="preserve">/1899839" </w:instrText>
            </w:r>
            <w:r w:rsidR="00D9636B">
              <w:fldChar w:fldCharType="separate"/>
            </w:r>
            <w:r w:rsidR="006F5AE7" w:rsidRPr="00E97A2A">
              <w:rPr>
                <w:rStyle w:val="a7"/>
                <w:sz w:val="28"/>
                <w:lang w:val="ru-RU"/>
              </w:rPr>
              <w:t>https://znanium.com/catalog/product/1899839</w:t>
            </w:r>
            <w:r w:rsidR="00D9636B">
              <w:rPr>
                <w:rStyle w:val="a7"/>
                <w:sz w:val="28"/>
                <w:lang w:val="ru-RU"/>
              </w:rPr>
              <w:fldChar w:fldCharType="end"/>
            </w:r>
            <w:r w:rsidR="006F5AE7">
              <w:rPr>
                <w:color w:val="000000"/>
                <w:sz w:val="28"/>
                <w:lang w:val="ru-RU"/>
              </w:rPr>
              <w:t xml:space="preserve">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  </w:t>
            </w:r>
          </w:p>
          <w:p w:rsidR="001D6547" w:rsidRPr="00C3776F" w:rsidRDefault="001D6547" w:rsidP="001D6547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3776F">
              <w:rPr>
                <w:color w:val="000000"/>
                <w:sz w:val="28"/>
                <w:lang w:val="ru-RU"/>
              </w:rPr>
              <w:t xml:space="preserve">3.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Байбородова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Л. В.  Методология и методы научного исследования : учебник для вузов / Л. В.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Байбородова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А. П. Чернявская. — 2-е изд.,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испр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2025. — 221 с. — (Высшее образование). — ISBN 978-5-534-06257-1. — Текст : электронный // Образовательная </w:t>
            </w:r>
            <w:r w:rsidR="00856ECE" w:rsidRPr="00856ECE">
              <w:rPr>
                <w:color w:val="000000"/>
                <w:sz w:val="28"/>
                <w:lang w:val="ru-RU"/>
              </w:rPr>
              <w:lastRenderedPageBreak/>
              <w:t xml:space="preserve">платформа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19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https://urait.ru/bcode/562034</w:t>
              </w:r>
            </w:hyperlink>
            <w:r w:rsid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C217CE" w:rsidRDefault="00C217CE" w:rsidP="00C217CE">
            <w:pPr>
              <w:rPr>
                <w:lang w:val="ru-RU"/>
              </w:rPr>
            </w:pPr>
          </w:p>
          <w:p w:rsidR="00A26EB7" w:rsidRPr="00C82E8A" w:rsidRDefault="00A26EB7" w:rsidP="00A26EB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C82E8A">
              <w:rPr>
                <w:b/>
                <w:sz w:val="28"/>
                <w:szCs w:val="28"/>
                <w:lang w:val="ru-RU" w:eastAsia="ru-RU"/>
              </w:rPr>
              <w:t>Дополнительная литература</w:t>
            </w:r>
          </w:p>
          <w:p w:rsidR="00A26EB7" w:rsidRPr="00C82E8A" w:rsidRDefault="00A26EB7" w:rsidP="00856ECE">
            <w:pPr>
              <w:ind w:firstLine="567"/>
              <w:rPr>
                <w:b/>
                <w:sz w:val="28"/>
                <w:szCs w:val="28"/>
                <w:lang w:val="ru-RU" w:eastAsia="ru-RU"/>
              </w:rPr>
            </w:pPr>
          </w:p>
          <w:p w:rsidR="00785155" w:rsidRPr="00C82E8A" w:rsidRDefault="00785155" w:rsidP="00856ECE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56ECE">
              <w:rPr>
                <w:sz w:val="28"/>
                <w:szCs w:val="28"/>
                <w:lang w:val="ru-RU" w:eastAsia="ru-RU"/>
              </w:rPr>
              <w:t>4</w:t>
            </w:r>
            <w:r w:rsidRPr="00C82E8A">
              <w:rPr>
                <w:b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Дыбская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 xml:space="preserve">, В. В.  Логистика : учебник для вузов / В. В.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Дыбская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 xml:space="preserve">, В. И. Сергеев ; под общей редакцией В. И. Сергеева. — Москва : Издательство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 xml:space="preserve">, 2025. — 657 с. — (Высшее образование). — ISBN 978-5-534-18477-8. — Текст : электронный // Образовательная платформа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 xml:space="preserve"> [сайт]. — URL: </w:t>
            </w:r>
            <w:hyperlink r:id="rId20" w:history="1">
              <w:r w:rsidR="00856ECE" w:rsidRPr="00EA4973">
                <w:rPr>
                  <w:rStyle w:val="a7"/>
                  <w:sz w:val="28"/>
                  <w:szCs w:val="28"/>
                  <w:lang w:val="ru-RU"/>
                </w:rPr>
                <w:t>https://urait.ru/bcode/568937</w:t>
              </w:r>
            </w:hyperlink>
            <w:r w:rsidR="00856ECE">
              <w:rPr>
                <w:sz w:val="28"/>
                <w:szCs w:val="28"/>
                <w:lang w:val="ru-RU"/>
              </w:rPr>
              <w:t xml:space="preserve"> </w:t>
            </w:r>
          </w:p>
          <w:p w:rsidR="00785155" w:rsidRPr="00C82E8A" w:rsidRDefault="00785155" w:rsidP="00856ECE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C82E8A">
              <w:rPr>
                <w:sz w:val="28"/>
                <w:szCs w:val="28"/>
                <w:lang w:val="ru-RU"/>
              </w:rPr>
              <w:t xml:space="preserve">5.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Гаджинский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 xml:space="preserve">, А. М. Проектирование товаропроводящих систем на основе логистики : учебник / А. М.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Гаджинский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 xml:space="preserve">. - 4-е изд., стер. - Москва : Дашков и К, 2023. - 322 с. - ISBN 978-5-394-05119-7. - Текст : электронный. - URL: </w:t>
            </w:r>
            <w:hyperlink r:id="rId21" w:history="1">
              <w:r w:rsidR="00856ECE" w:rsidRPr="00EA4973">
                <w:rPr>
                  <w:rStyle w:val="a7"/>
                  <w:sz w:val="28"/>
                  <w:szCs w:val="28"/>
                  <w:lang w:val="ru-RU"/>
                </w:rPr>
                <w:t>https://znanium.com/catalog/product/2083929</w:t>
              </w:r>
            </w:hyperlink>
            <w:r w:rsidR="00856ECE">
              <w:rPr>
                <w:sz w:val="28"/>
                <w:szCs w:val="28"/>
                <w:lang w:val="ru-RU"/>
              </w:rPr>
              <w:t xml:space="preserve"> </w:t>
            </w:r>
          </w:p>
          <w:p w:rsidR="00856ECE" w:rsidRDefault="00785155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sz w:val="28"/>
                <w:szCs w:val="28"/>
                <w:lang w:val="ru-RU"/>
              </w:rPr>
              <w:t xml:space="preserve">6.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Левкин, Г. Г. 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Контроллинг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логистических систем : учебник для вузов / Г. Г. Левкин, Н. Б.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Куршакова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— 2-е изд.,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испр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2025. — 167 с. — (Высшее образование). — ISBN 978-5-534-07787-2. — Текст : электронный // Образовательная платформа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[сайт]. — URL: https://urait.ru/bcode/562859 </w:t>
            </w:r>
          </w:p>
          <w:p w:rsidR="00856ECE" w:rsidRDefault="00785155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>7.</w:t>
            </w:r>
            <w:r w:rsidR="00C82E8A" w:rsidRPr="00C82E8A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Лукинский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В. С.  Логистика и управление цепями поставок : учебник и практикум для вузов / В. С.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Лукинский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В. В.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Лукинский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Н. Г. Плетнева. — 2-е изд.,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перераб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2025. — 434 с. — (Высшее образование). — ISBN 978-5-534-18570-6. — Текст : электронный // Образовательная платформа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22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https://urait.ru/bcode/560301</w:t>
              </w:r>
            </w:hyperlink>
            <w:r w:rsidR="00856ECE" w:rsidRP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856ECE" w:rsidRDefault="00C82E8A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b/>
                <w:sz w:val="28"/>
                <w:szCs w:val="28"/>
                <w:lang w:val="ru-RU" w:eastAsia="ru-RU"/>
              </w:rPr>
              <w:t xml:space="preserve">8.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Чертыковцев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В. К.  Управление логистическими процессами : учебник для вузов / В. К.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Чертыковцев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— Москва : Издательство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2025. — 190 с. — (Высшее образование). — ISBN 978-5-534-15178-7. — Текст : электронный // Образовательная платформа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23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https://urait.ru/bcode/568167</w:t>
              </w:r>
            </w:hyperlink>
            <w:r w:rsid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C82E8A" w:rsidRDefault="00856ECE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  <w:r w:rsidR="00C82E8A" w:rsidRPr="00C82E8A">
              <w:rPr>
                <w:color w:val="000000"/>
                <w:sz w:val="28"/>
                <w:lang w:val="ru-RU"/>
              </w:rPr>
              <w:t xml:space="preserve">9. </w:t>
            </w:r>
            <w:r w:rsidRPr="00856ECE">
              <w:rPr>
                <w:color w:val="000000"/>
                <w:sz w:val="28"/>
                <w:lang w:val="ru-RU"/>
              </w:rPr>
              <w:t xml:space="preserve">Шкурко, В. Е. Бизнес-планирование в предпринимательской деятельности : учебное пособие / В. Е. Шкурко, Н. Ю. Никитина ; науч. ред. А. В. </w:t>
            </w:r>
            <w:proofErr w:type="spellStart"/>
            <w:r w:rsidRPr="00856ECE">
              <w:rPr>
                <w:color w:val="000000"/>
                <w:sz w:val="28"/>
                <w:lang w:val="ru-RU"/>
              </w:rPr>
              <w:t>Гребенкин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 xml:space="preserve"> ; М-во образования и науки Рос. Федерации, Урал. </w:t>
            </w:r>
            <w:proofErr w:type="spellStart"/>
            <w:r w:rsidRPr="00856ECE">
              <w:rPr>
                <w:color w:val="000000"/>
                <w:sz w:val="28"/>
                <w:lang w:val="ru-RU"/>
              </w:rPr>
              <w:t>федер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 xml:space="preserve">. ун-т. - Екатеринбург : Изд-во Уральского ун-та, 2016. - 172 с. - ISBN 978-5-7996-1803-2. - Текст : электронный. - URL: </w:t>
            </w:r>
            <w:hyperlink r:id="rId24" w:history="1">
              <w:r w:rsidRPr="00EA4973">
                <w:rPr>
                  <w:rStyle w:val="a7"/>
                  <w:sz w:val="28"/>
                  <w:lang w:val="ru-RU"/>
                </w:rPr>
                <w:t>https://znanium.com/catalog/product/1945202</w:t>
              </w:r>
            </w:hyperlink>
          </w:p>
          <w:p w:rsidR="00856ECE" w:rsidRPr="00C82E8A" w:rsidRDefault="00856ECE" w:rsidP="00300170">
            <w:pPr>
              <w:jc w:val="both"/>
              <w:rPr>
                <w:color w:val="000000"/>
                <w:sz w:val="28"/>
                <w:lang w:val="ru-RU"/>
              </w:rPr>
            </w:pPr>
          </w:p>
          <w:p w:rsidR="00A26EB7" w:rsidRPr="00C82E8A" w:rsidRDefault="00A26EB7" w:rsidP="00A26EB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 w:rsidRPr="00C82E8A">
              <w:rPr>
                <w:b/>
                <w:color w:val="000000"/>
                <w:sz w:val="28"/>
                <w:lang w:val="ru-RU"/>
              </w:rPr>
              <w:t>Ресурсы сети «Интернет»</w:t>
            </w:r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Информационно-правовой портал «Гарант»: </w:t>
            </w:r>
            <w:hyperlink r:id="rId25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</w:rPr>
                <w:t>garant</w:t>
              </w:r>
              <w:proofErr w:type="spellEnd"/>
              <w:r w:rsidRPr="00C82E8A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</w:rPr>
                <w:t>ru</w:t>
              </w:r>
              <w:proofErr w:type="spellEnd"/>
            </w:hyperlink>
          </w:p>
          <w:p w:rsidR="00A26EB7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>- Информационно-правовой портал «</w:t>
            </w:r>
            <w:proofErr w:type="spellStart"/>
            <w:r w:rsidRPr="00C82E8A">
              <w:rPr>
                <w:color w:val="000000"/>
                <w:sz w:val="28"/>
                <w:lang w:val="ru-RU"/>
              </w:rPr>
              <w:t>КонсультантПлюс</w:t>
            </w:r>
            <w:proofErr w:type="spellEnd"/>
            <w:r w:rsidRPr="00C82E8A">
              <w:rPr>
                <w:color w:val="000000"/>
                <w:sz w:val="28"/>
                <w:lang w:val="ru-RU"/>
              </w:rPr>
              <w:t xml:space="preserve">»: </w:t>
            </w:r>
            <w:hyperlink r:id="rId26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consultant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</w:rPr>
                <w:t>ru</w:t>
              </w:r>
              <w:proofErr w:type="spellEnd"/>
            </w:hyperlink>
          </w:p>
          <w:p w:rsidR="00E661AA" w:rsidRPr="00C82E8A" w:rsidRDefault="00E661AA" w:rsidP="00E661AA">
            <w:pPr>
              <w:contextualSpacing/>
              <w:rPr>
                <w:rStyle w:val="a7"/>
                <w:sz w:val="28"/>
                <w:szCs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</w:t>
            </w:r>
            <w:r w:rsidRPr="00C82E8A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27" w:history="1">
              <w:r w:rsidRPr="00C82E8A">
                <w:rPr>
                  <w:rStyle w:val="a7"/>
                  <w:sz w:val="28"/>
                  <w:szCs w:val="28"/>
                </w:rPr>
                <w:t>www</w:t>
              </w:r>
              <w:r w:rsidRPr="00C82E8A">
                <w:rPr>
                  <w:rStyle w:val="a7"/>
                  <w:sz w:val="28"/>
                  <w:szCs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  <w:szCs w:val="28"/>
                </w:rPr>
                <w:t>elibrary</w:t>
              </w:r>
              <w:proofErr w:type="spellEnd"/>
              <w:r w:rsidRPr="00C82E8A">
                <w:rPr>
                  <w:rStyle w:val="a7"/>
                  <w:sz w:val="28"/>
                  <w:szCs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  <w:szCs w:val="28"/>
                </w:rPr>
                <w:t>ru</w:t>
              </w:r>
              <w:proofErr w:type="spellEnd"/>
            </w:hyperlink>
          </w:p>
          <w:p w:rsidR="00E661AA" w:rsidRPr="00C82E8A" w:rsidRDefault="00E661AA" w:rsidP="00E661AA">
            <w:pPr>
              <w:contextualSpacing/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Электронная-библиотечная система: </w:t>
            </w:r>
            <w:hyperlink r:id="rId28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</w:rPr>
                <w:t>znanium</w:t>
              </w:r>
              <w:proofErr w:type="spellEnd"/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com</w:t>
              </w:r>
            </w:hyperlink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</w:rPr>
              <w:t xml:space="preserve">- </w:t>
            </w:r>
            <w:proofErr w:type="spellStart"/>
            <w:r w:rsidRPr="00C82E8A">
              <w:rPr>
                <w:color w:val="000000"/>
                <w:sz w:val="28"/>
              </w:rPr>
              <w:t>Образовательная</w:t>
            </w:r>
            <w:proofErr w:type="spellEnd"/>
            <w:r w:rsidRPr="00C82E8A">
              <w:rPr>
                <w:color w:val="000000"/>
                <w:sz w:val="28"/>
              </w:rPr>
              <w:t xml:space="preserve"> </w:t>
            </w:r>
            <w:proofErr w:type="spellStart"/>
            <w:r w:rsidRPr="00C82E8A">
              <w:rPr>
                <w:color w:val="000000"/>
                <w:sz w:val="28"/>
              </w:rPr>
              <w:t>платформа</w:t>
            </w:r>
            <w:proofErr w:type="spellEnd"/>
            <w:r w:rsidRPr="00C82E8A">
              <w:rPr>
                <w:color w:val="000000"/>
                <w:sz w:val="28"/>
              </w:rPr>
              <w:t xml:space="preserve">: </w:t>
            </w:r>
            <w:hyperlink r:id="rId29" w:history="1">
              <w:r w:rsidRPr="00C82E8A">
                <w:rPr>
                  <w:rStyle w:val="a7"/>
                  <w:sz w:val="28"/>
                </w:rPr>
                <w:t>www.urait.com</w:t>
              </w:r>
            </w:hyperlink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База данных Европейской ассоциации логистики: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elalog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org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>- База данных Международного общества логистики (</w:t>
                  </w:r>
                  <w:r w:rsidRPr="00C82E8A">
                    <w:rPr>
                      <w:color w:val="000000"/>
                      <w:sz w:val="28"/>
                    </w:rPr>
                    <w:t>SOLE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): "</w:t>
                  </w:r>
                  <w:r w:rsidRPr="00C82E8A">
                    <w:rPr>
                      <w:color w:val="000000"/>
                      <w:sz w:val="28"/>
                    </w:rPr>
                    <w:t>http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://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sole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org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Информационный портал по логистике, транспорту и таможне 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logistic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Информационный портал по стандартизации Федерального агентства по техническому регулированию и метрологии: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standard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gost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wps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C82E8A">
                    <w:rPr>
                      <w:color w:val="000000"/>
                      <w:sz w:val="28"/>
                    </w:rPr>
                    <w:t>portal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Корпоративный менеджмент: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cfin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C82E8A">
                    <w:rPr>
                      <w:color w:val="000000"/>
                      <w:sz w:val="28"/>
                    </w:rPr>
                    <w:t>marketing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маркетинговые исследования, электронная библиотека, обзоры рынков: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consultant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ruaup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Министерство промышленности и торговли Российской Федерации: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minpromtorg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07344C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Отраслевой информационный портал "Логистика" 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logistics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</w:tbl>
          <w:p w:rsidR="00A26EB7" w:rsidRPr="00C3776F" w:rsidRDefault="00A26EB7" w:rsidP="00C82E8A">
            <w:pPr>
              <w:rPr>
                <w:lang w:val="ru-RU"/>
              </w:rPr>
            </w:pPr>
          </w:p>
        </w:tc>
      </w:tr>
      <w:tr w:rsidR="00C217CE" w:rsidRPr="008A613F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c>
          <w:tcPr>
            <w:tcW w:w="9645" w:type="dxa"/>
            <w:gridSpan w:val="4"/>
          </w:tcPr>
          <w:p w:rsidR="00E661AA" w:rsidRDefault="00E661AA">
            <w:pPr>
              <w:rPr>
                <w:lang w:val="ru-RU"/>
              </w:rPr>
            </w:pPr>
          </w:p>
          <w:tbl>
            <w:tblPr>
              <w:tblW w:w="976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20"/>
              <w:gridCol w:w="9599"/>
              <w:gridCol w:w="129"/>
            </w:tblGrid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7A0B40" w:rsidRDefault="007A0B40" w:rsidP="00F2315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      </w: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147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A7319F" w:rsidTr="00E661AA"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  <w:tcBorders>
                    <w:right w:val="single" w:sz="4" w:space="0" w:color="auto"/>
                  </w:tcBorders>
                </w:tcPr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6"/>
                    <w:gridCol w:w="2150"/>
                    <w:gridCol w:w="3260"/>
                    <w:gridCol w:w="1856"/>
                    <w:gridCol w:w="1842"/>
                  </w:tblGrid>
                  <w:tr w:rsidR="007A0B40" w:rsidRPr="008A613F" w:rsidTr="007A0B40">
                    <w:tc>
                      <w:tcPr>
                        <w:tcW w:w="486" w:type="dxa"/>
                        <w:vMerge w:val="restart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№ п/п</w:t>
                        </w:r>
                      </w:p>
                    </w:tc>
                    <w:tc>
                      <w:tcPr>
                        <w:tcW w:w="5410" w:type="dxa"/>
                        <w:gridSpan w:val="2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3698" w:type="dxa"/>
                        <w:gridSpan w:val="2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программного обеспечения</w:t>
                        </w:r>
                      </w:p>
                    </w:tc>
                  </w:tr>
                  <w:tr w:rsidR="007A0B40" w:rsidRPr="008A613F" w:rsidTr="007A0B40">
                    <w:tc>
                      <w:tcPr>
                        <w:tcW w:w="486" w:type="dxa"/>
                        <w:vMerge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программное обеспечение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программное обеспечение отечественного производства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распространяемое программное обеспечение</w:t>
                        </w:r>
                      </w:p>
                    </w:tc>
                    <w:tc>
                      <w:tcPr>
                        <w:tcW w:w="1842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распространяемое программное обеспечение отечественного производства</w:t>
                        </w: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Microsoft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Word</w:t>
                        </w:r>
                        <w:proofErr w:type="spellEnd"/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Kaspersky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Endpoint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Security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для бизнеса – Стандартный 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  <w:proofErr w:type="spellEnd"/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Microsoft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Office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365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периодический справочник "Система Гарант"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  <w:proofErr w:type="spellEnd"/>
                      </w:p>
                    </w:tc>
                  </w:tr>
                  <w:tr w:rsidR="007A0B40" w:rsidRPr="008A613F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Microsoft PowerPoint</w:t>
                        </w:r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периодический справочник "Система Консультант Плюс"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Microsoft Excel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7A0B40" w:rsidRPr="00A7319F" w:rsidRDefault="007A0B40" w:rsidP="00F2315A"/>
              </w:tc>
            </w:tr>
            <w:tr w:rsidR="007A0B40" w:rsidRPr="0035139D" w:rsidTr="00E661AA">
              <w:trPr>
                <w:trHeight w:val="256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  <w:p w:rsidR="007A0B40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  <w:p w:rsidR="007A0B40" w:rsidRDefault="007A0B40" w:rsidP="00F2315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  <w:p w:rsidR="001F16BC" w:rsidRPr="0035139D" w:rsidRDefault="001F16BC" w:rsidP="00F2315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7A0B40" w:rsidRDefault="007A0B40" w:rsidP="00F2315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11. МАТЕРИАЛЬНО-ТЕХНИЧЕСКАЯ БАЗА, НЕОБХОДИМАЯ ДЛЯ ПРОВЕДЕНИЯ ПРАКТИКИ</w:t>
                        </w:r>
                      </w:p>
                      <w:tbl>
                        <w:tblPr>
                          <w:tblW w:w="945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718"/>
                          <w:gridCol w:w="4736"/>
                        </w:tblGrid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00170" w:rsidRPr="00933D81" w:rsidRDefault="00300170" w:rsidP="00300170">
                              <w:pPr>
                                <w:contextualSpacing/>
                                <w:jc w:val="center"/>
                              </w:pPr>
                              <w:r w:rsidRPr="00933D81">
                                <w:t xml:space="preserve">№ и </w:t>
                              </w:r>
                              <w:proofErr w:type="spellStart"/>
                              <w:r w:rsidRPr="00933D81">
                                <w:t>наименование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аудитории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00170" w:rsidRPr="00933D81" w:rsidRDefault="00300170" w:rsidP="00300170">
                              <w:pPr>
                                <w:contextualSpacing/>
                                <w:jc w:val="center"/>
                              </w:pPr>
                              <w:proofErr w:type="spellStart"/>
                              <w:r w:rsidRPr="00933D81">
                                <w:t>Перечень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основного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оборудования</w:t>
                              </w:r>
                              <w:proofErr w:type="spellEnd"/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proofErr w:type="spellStart"/>
                              <w:r w:rsidRPr="00933D81">
                                <w:t>База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практики</w:t>
                              </w:r>
                              <w:proofErr w:type="spellEnd"/>
                              <w:r w:rsidRPr="00933D81">
                                <w:t xml:space="preserve"> (</w:t>
                              </w:r>
                              <w:proofErr w:type="spellStart"/>
                              <w:r w:rsidRPr="00933D81">
                                <w:t>предприятие</w:t>
                              </w:r>
                              <w:proofErr w:type="spellEnd"/>
                              <w:r w:rsidRPr="00933D81">
                                <w:t>)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 xml:space="preserve">Доступ к персональному компьютеру со стандартным набором программного обеспечения и сети </w:t>
                              </w:r>
                              <w:r w:rsidRPr="00933D81">
                                <w:t>Internet</w:t>
                              </w:r>
                              <w:r w:rsidRPr="009E48DB">
                                <w:rPr>
                                  <w:lang w:val="ru-RU"/>
                                </w:rPr>
                                <w:t>, а также к справочной и научной литературе, к периодическим изданиям в соответствии с направлением подготовки.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Библиотека. Читальный зал с выходом в сеть Интернет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(6шт.).</w:t>
                              </w:r>
                              <w:r w:rsidRPr="009E48DB">
                                <w:rPr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Книжный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фонд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 443159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печатных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единиц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lastRenderedPageBreak/>
                                <w:t>№ 209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9E48DB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(15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шт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>.).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>№ 215</w:t>
                              </w:r>
                            </w:p>
                            <w:p w:rsidR="00300170" w:rsidRPr="009E48DB" w:rsidRDefault="00300170" w:rsidP="00300170">
                              <w:pPr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Лаборатория информационных технологий в профессиональной деятельности</w:t>
                              </w:r>
                            </w:p>
                            <w:p w:rsidR="00300170" w:rsidRPr="009E48DB" w:rsidRDefault="00300170" w:rsidP="00300170">
                              <w:pPr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Научно-информационный центр «Лаборатория теоретических и прикладных проблем кооперации"</w:t>
                              </w:r>
                            </w:p>
                            <w:p w:rsidR="00300170" w:rsidRPr="00933D81" w:rsidRDefault="00300170" w:rsidP="00300170">
                              <w:pPr>
                                <w:contextualSpacing/>
                                <w:rPr>
                                  <w:lang w:eastAsia="ru-RU"/>
                                </w:rPr>
                              </w:pP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Лаборатория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информатики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9E48DB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(25шт.).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>№ 407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Кабинет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коммерческой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деятельности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 меловая</w:t>
                              </w:r>
                              <w:r w:rsidRPr="009E48DB">
                                <w:rPr>
                                  <w:lang w:val="ru-RU" w:eastAsia="ru-RU"/>
                                </w:rPr>
                                <w:t xml:space="preserve">.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Стенды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r w:rsidRPr="00933D81">
                                <w:t>№ 423</w:t>
                              </w:r>
                            </w:p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Лаборатория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логистики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 меловая</w:t>
                              </w:r>
                              <w:r w:rsidRPr="009E48DB">
                                <w:rPr>
                                  <w:lang w:val="ru-RU" w:eastAsia="ru-RU"/>
                                </w:rPr>
                                <w:t>. Мультимедийное оборудование: персональный компьютер, проектор с экраном.</w:t>
                              </w:r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</w:pPr>
                              <w:proofErr w:type="spellStart"/>
                              <w:r w:rsidRPr="00933D81">
                                <w:t>Помещение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для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самостоятельной</w:t>
                              </w:r>
                              <w:proofErr w:type="spellEnd"/>
                              <w:r w:rsidRPr="00933D81">
                                <w:t xml:space="preserve"> работы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(6шт.), проектор с экраном.</w:t>
                              </w:r>
                            </w:p>
                          </w:tc>
                        </w:tr>
                      </w:tbl>
                      <w:p w:rsidR="007A0B40" w:rsidRPr="00A7319F" w:rsidRDefault="007A0B40" w:rsidP="00F2315A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141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224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A7319F" w:rsidRDefault="007A0B40" w:rsidP="00F2315A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  <w:r w:rsidRPr="00A731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 в соответствии с </w:t>
                        </w:r>
                        <w:r w:rsidRPr="00A7319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заключенными договорами на прохождение практики. Руководство практикой осуществляется преподавателями кафедры 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торгового дела и рекламы</w:t>
                        </w:r>
                        <w:r w:rsidRPr="00A7319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и специалистами профильных организаций. </w:t>
                        </w: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204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p w:rsidR="007A0B40" w:rsidRPr="004A12ED" w:rsidRDefault="007A0B40" w:rsidP="00F2315A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" w:name="_Hlk91066133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Обучающимся обеспечена возможность доступа к информации, </w:t>
                  </w:r>
                  <w:r w:rsidR="00E661A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необходимой для выполнения задания по практике и написанию отчета.</w:t>
                  </w:r>
                </w:p>
                <w:p w:rsidR="007A0B40" w:rsidRDefault="007A0B40" w:rsidP="00F2315A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  <w:bookmarkEnd w:id="1"/>
                </w:p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B34E94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1F0284" w:rsidRDefault="007A0B40" w:rsidP="00F2315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 w:rsidRPr="001F0284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2. ОРГАНИЗАЦИЯ И РУКОВОДСТВО ПРАКТИКОЙ</w:t>
                        </w:r>
                      </w:p>
                    </w:tc>
                  </w:tr>
                </w:tbl>
                <w:p w:rsidR="007A0B40" w:rsidRPr="00B34E94" w:rsidRDefault="001F0284" w:rsidP="001F028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Pr="001F028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Организация и руководство практикой осуществляется на основе </w:t>
                  </w:r>
                  <w:r w:rsidRPr="001F0284">
                    <w:rPr>
                      <w:sz w:val="28"/>
                      <w:szCs w:val="28"/>
                      <w:lang w:val="ru-RU"/>
                    </w:rPr>
                    <w:t>Положения о практической подготовке обучающихся Сибирского университета потребительской кооперации (</w:t>
                  </w:r>
                  <w:proofErr w:type="spellStart"/>
                  <w:r w:rsidRPr="001F0284">
                    <w:rPr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1F0284">
                    <w:rPr>
                      <w:sz w:val="28"/>
                      <w:szCs w:val="28"/>
                      <w:lang w:val="ru-RU"/>
                    </w:rPr>
                    <w:t xml:space="preserve">) </w:t>
                  </w:r>
                  <w:r w:rsidR="00B34E94" w:rsidRPr="00B34E94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B34E94" w:rsidRPr="00B34E94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B34E94" w:rsidRPr="00B34E94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7A0B40" w:rsidRPr="008A613F" w:rsidTr="00E661AA">
              <w:trPr>
                <w:trHeight w:val="114"/>
              </w:trPr>
              <w:tc>
                <w:tcPr>
                  <w:tcW w:w="20" w:type="dxa"/>
                </w:tcPr>
                <w:p w:rsidR="007A0B40" w:rsidRPr="001F0284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1F0284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</w:t>
                        </w: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lastRenderedPageBreak/>
                          <w:t>практики и ответственного за руководство практикой от университета</w:t>
                        </w:r>
                      </w:p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трудоустройству. </w:t>
                        </w:r>
                      </w:p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выполняет отдел практической подготовки и содействия трудоустройству</w:t>
                        </w:r>
                        <w:r w:rsidR="00300170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совместно с кафедрой</w:t>
                        </w: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осуществляют ведущие специалисты (ответственное лицо от профильного предприятия 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300170" w:rsidRPr="00684E14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До начала практики отдел практической подготовки и содействия </w:t>
                        </w:r>
                        <w:proofErr w:type="spell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трудо</w:t>
                        </w:r>
                        <w:proofErr w:type="spell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-устройству при участии руководителя от кафедры проводит организационный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 процессе инструктажа обучающимся доводится информация об особенностях организации практической подготовки в форме практики.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(производственной)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            </w:r>
                      </w:p>
                      <w:p w:rsidR="00300170" w:rsidRPr="00684E14" w:rsidRDefault="00C57424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C5742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По окончании</w:t>
                        </w:r>
                        <w:r w:rsidR="00300170"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:rsidR="00300170" w:rsidRPr="00684E14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:rsidR="00300170" w:rsidRPr="00300170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б) отчет </w:t>
                        </w:r>
                        <w:r w:rsidRPr="0030017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 прохождении практики, форма которого установлена программой практики, </w:t>
                        </w:r>
                        <w:r w:rsidRPr="00300170">
                          <w:rPr>
                            <w:rFonts w:ascii="Times New Roman" w:hAnsi="Times New Roman"/>
                            <w:color w:val="000000"/>
                            <w:sz w:val="28"/>
                          </w:rPr>
                          <w:t>реферативное описание литературных источников по теме магистерской диссертации, текст подготовленной статьи (доклада) по теме диссертации</w:t>
                        </w:r>
                        <w:r w:rsidRPr="0030017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соруководителей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практики от организации.</w:t>
                        </w:r>
                      </w:p>
                      <w:p w:rsidR="00300170" w:rsidRPr="00684E14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Обучающиеся заочной формы обучения, проходящие практику в </w:t>
                        </w: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      </w:r>
                        <w:proofErr w:type="spellStart"/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экзаменационно</w:t>
                        </w:r>
                        <w:proofErr w:type="spellEnd"/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</w:p>
                      <w:p w:rsidR="00300170" w:rsidRPr="00684E14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Установочная конференция по практике проводится с обучающимися заочной формы обучения в последний день сессии.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1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практику;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инструктирование и консультирование обучающегося в процессе практики;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выполнению программы практики перед ее началом;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осуществление текущего контроля за соблюдением сроков практики и ее содержанием;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оценивание результатов выполнения обучающимися программы практики в ходе текущего контроля и промежуточной аттестации.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отвечающим санитарным правилам и требованиям охраны труда;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места;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осуществление контроля за работой обучающихся, консультирование по производственным вопросам;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3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практики, качественно и в установленные сроки;</w:t>
                        </w:r>
                      </w:p>
                      <w:p w:rsidR="00300170" w:rsidRPr="00626308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правил внутреннего трудового распорядка;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:rsidR="00300170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выполненной работе в назначенное время;</w:t>
                        </w:r>
                      </w:p>
                      <w:p w:rsidR="007A0B40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            </w:r>
                        <w:bookmarkEnd w:id="3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7A0B40" w:rsidRPr="008A613F" w:rsidTr="00F2315A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A0B40" w:rsidRDefault="007A0B40" w:rsidP="00F2315A">
                              <w:pPr>
                                <w:ind w:firstLine="720"/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A7319F">
                                <w:rPr>
                                  <w:lang w:val="ru-RU"/>
                                </w:rPr>
                                <w:lastRenderedPageBreak/>
                                <w:br w:type="page"/>
                              </w:r>
                            </w:p>
                            <w:p w:rsidR="007A0B40" w:rsidRDefault="007A0B40" w:rsidP="00F2315A">
                              <w:pPr>
                                <w:ind w:firstLine="720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7A0B4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13. ОРГАНИЗАЦИЯ И ПРОВЕДЕНИЕ ПРАКТИКИ ДЛЯ ЛИЦ С ОГРАНИЧЕННЫМИ ВОЗМОЖНОСТЯМИ ЗДОРОВЬЯ</w:t>
                              </w:r>
                            </w:p>
                            <w:p w:rsidR="00E661AA" w:rsidRPr="007A0B40" w:rsidRDefault="00E661AA" w:rsidP="00F2315A">
                              <w:pPr>
                                <w:ind w:firstLine="720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A0B40" w:rsidRPr="000B7470" w:rsidRDefault="00E661AA" w:rsidP="001F16BC">
                        <w:pPr>
                          <w:tabs>
                            <w:tab w:val="left" w:pos="993"/>
                          </w:tabs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Pr="00E0015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</w:t>
                        </w:r>
                        <w:r w:rsidR="001F16B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7A0B40" w:rsidRPr="000B7470" w:rsidRDefault="007A0B40" w:rsidP="00F2315A">
                  <w:pPr>
                    <w:ind w:firstLine="720"/>
                    <w:rPr>
                      <w:lang w:val="ru-RU"/>
                    </w:rPr>
                  </w:pPr>
                </w:p>
              </w:tc>
            </w:tr>
          </w:tbl>
          <w:p w:rsidR="006F621E" w:rsidRPr="00C3776F" w:rsidRDefault="006F621E" w:rsidP="00C217CE">
            <w:pPr>
              <w:rPr>
                <w:lang w:val="ru-RU"/>
              </w:rPr>
            </w:pPr>
          </w:p>
        </w:tc>
      </w:tr>
    </w:tbl>
    <w:p w:rsidR="006F621E" w:rsidRDefault="006F621E" w:rsidP="007A0B40">
      <w:pPr>
        <w:pageBreakBefore/>
        <w:jc w:val="right"/>
        <w:rPr>
          <w:sz w:val="28"/>
          <w:lang w:val="ru-RU"/>
        </w:rPr>
      </w:pPr>
      <w:r>
        <w:rPr>
          <w:sz w:val="28"/>
          <w:lang w:val="ru-RU"/>
        </w:rPr>
        <w:lastRenderedPageBreak/>
        <w:t>Приложение 1</w:t>
      </w:r>
    </w:p>
    <w:p w:rsidR="006F621E" w:rsidRDefault="006F621E" w:rsidP="00763FCD">
      <w:pPr>
        <w:jc w:val="center"/>
        <w:rPr>
          <w:sz w:val="28"/>
          <w:lang w:val="ru-RU"/>
        </w:rPr>
      </w:pPr>
    </w:p>
    <w:tbl>
      <w:tblPr>
        <w:tblW w:w="96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1"/>
        <w:gridCol w:w="92"/>
        <w:gridCol w:w="8106"/>
      </w:tblGrid>
      <w:tr w:rsidR="006F621E" w:rsidRPr="006F621E" w:rsidTr="006F621E">
        <w:trPr>
          <w:trHeight w:val="283"/>
        </w:trPr>
        <w:tc>
          <w:tcPr>
            <w:tcW w:w="1407" w:type="dxa"/>
            <w:hideMark/>
          </w:tcPr>
          <w:p w:rsidR="006F621E" w:rsidRPr="006F621E" w:rsidRDefault="00C7735D" w:rsidP="006F621E">
            <w:pPr>
              <w:spacing w:line="276" w:lineRule="auto"/>
              <w:rPr>
                <w:sz w:val="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6F621E" w:rsidRPr="006F621E" w:rsidRDefault="006F621E" w:rsidP="006F621E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90" w:type="dxa"/>
          </w:tcPr>
          <w:p w:rsidR="006F621E" w:rsidRPr="006F621E" w:rsidRDefault="006F621E" w:rsidP="006F621E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7887" w:type="dxa"/>
          </w:tcPr>
          <w:p w:rsidR="006F621E" w:rsidRPr="006F621E" w:rsidRDefault="006F621E" w:rsidP="006F621E">
            <w:pPr>
              <w:spacing w:line="276" w:lineRule="auto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1"/>
            </w:tblGrid>
            <w:tr w:rsidR="006F621E" w:rsidRPr="006F621E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6F621E" w:rsidRPr="006F621E" w:rsidRDefault="00C7735D" w:rsidP="006F621E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6F621E"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6F621E" w:rsidRPr="006F621E" w:rsidRDefault="006F621E" w:rsidP="006F621E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6F621E" w:rsidRPr="006F621E" w:rsidRDefault="006F621E" w:rsidP="006F621E">
                  <w:pPr>
                    <w:spacing w:line="276" w:lineRule="auto"/>
                    <w:jc w:val="center"/>
                    <w:rPr>
                      <w:lang w:val="ru-RU"/>
                    </w:rPr>
                  </w:pPr>
                  <w:r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6F621E" w:rsidRPr="006F621E" w:rsidRDefault="006F621E" w:rsidP="006F621E">
            <w:pPr>
              <w:spacing w:line="276" w:lineRule="auto"/>
              <w:rPr>
                <w:lang w:val="ru-RU"/>
              </w:rPr>
            </w:pPr>
          </w:p>
        </w:tc>
      </w:tr>
    </w:tbl>
    <w:p w:rsidR="006F621E" w:rsidRDefault="006F621E" w:rsidP="00763FCD">
      <w:pPr>
        <w:jc w:val="center"/>
        <w:rPr>
          <w:sz w:val="28"/>
          <w:lang w:val="ru-RU"/>
        </w:rPr>
      </w:pPr>
    </w:p>
    <w:p w:rsidR="00E2343A" w:rsidRPr="00331FCA" w:rsidRDefault="00E2343A" w:rsidP="00763FCD">
      <w:pPr>
        <w:jc w:val="center"/>
        <w:rPr>
          <w:sz w:val="28"/>
          <w:lang w:val="ru-RU"/>
        </w:rPr>
      </w:pPr>
      <w:r w:rsidRPr="00331FCA">
        <w:rPr>
          <w:sz w:val="28"/>
          <w:lang w:val="ru-RU"/>
        </w:rPr>
        <w:t xml:space="preserve">Кафедра </w:t>
      </w:r>
      <w:r>
        <w:rPr>
          <w:sz w:val="28"/>
          <w:lang w:val="ru-RU"/>
        </w:rPr>
        <w:t>торгового дела и рекламы</w:t>
      </w:r>
    </w:p>
    <w:p w:rsidR="00E2343A" w:rsidRPr="00331FCA" w:rsidRDefault="00E2343A" w:rsidP="00E2343A">
      <w:pPr>
        <w:rPr>
          <w:sz w:val="28"/>
          <w:lang w:val="ru-RU"/>
        </w:rPr>
      </w:pPr>
    </w:p>
    <w:p w:rsidR="00E2343A" w:rsidRPr="00331FCA" w:rsidRDefault="00E2343A" w:rsidP="00E2343A">
      <w:pPr>
        <w:rPr>
          <w:sz w:val="28"/>
          <w:lang w:val="ru-RU"/>
        </w:rPr>
      </w:pPr>
    </w:p>
    <w:p w:rsidR="00E2343A" w:rsidRPr="00331FCA" w:rsidRDefault="00E2343A" w:rsidP="00E2343A">
      <w:pPr>
        <w:jc w:val="center"/>
        <w:rPr>
          <w:sz w:val="36"/>
          <w:lang w:val="ru-RU"/>
        </w:rPr>
      </w:pPr>
      <w:r w:rsidRPr="00E2343A">
        <w:rPr>
          <w:b/>
          <w:sz w:val="36"/>
          <w:lang w:val="ru-RU"/>
        </w:rPr>
        <w:t xml:space="preserve">ОТЧЕТ О </w:t>
      </w:r>
      <w:r w:rsidRPr="00E2343A">
        <w:rPr>
          <w:b/>
          <w:caps/>
          <w:sz w:val="36"/>
          <w:lang w:val="ru-RU"/>
        </w:rPr>
        <w:t>преддипломной</w:t>
      </w:r>
      <w:r w:rsidRPr="00E2343A">
        <w:rPr>
          <w:caps/>
          <w:sz w:val="36"/>
          <w:lang w:val="ru-RU"/>
        </w:rPr>
        <w:t xml:space="preserve"> </w:t>
      </w:r>
      <w:r w:rsidRPr="00E2343A">
        <w:rPr>
          <w:b/>
          <w:caps/>
          <w:sz w:val="36"/>
          <w:lang w:val="ru-RU"/>
        </w:rPr>
        <w:t>ПРАКТ</w:t>
      </w:r>
      <w:r w:rsidRPr="00E2343A">
        <w:rPr>
          <w:b/>
          <w:sz w:val="36"/>
          <w:lang w:val="ru-RU"/>
        </w:rPr>
        <w:t>ИКЕ</w:t>
      </w:r>
    </w:p>
    <w:p w:rsidR="00E2343A" w:rsidRPr="009B0222" w:rsidRDefault="00E2343A" w:rsidP="00E2343A">
      <w:pPr>
        <w:rPr>
          <w:sz w:val="28"/>
          <w:szCs w:val="28"/>
          <w:lang w:val="ru-RU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E2343A" w:rsidRPr="009B0222" w:rsidTr="003E4F59">
        <w:trPr>
          <w:trHeight w:val="425"/>
        </w:trPr>
        <w:tc>
          <w:tcPr>
            <w:tcW w:w="993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343A" w:rsidRPr="009B0222" w:rsidTr="006F621E">
              <w:trPr>
                <w:trHeight w:val="243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Место прохождения практики ________________________________</w:t>
                  </w: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__________________________________________________________</w:t>
                  </w:r>
                </w:p>
                <w:p w:rsidR="00E2343A" w:rsidRPr="009B0222" w:rsidRDefault="00E2343A" w:rsidP="003E4F59">
                  <w:pPr>
                    <w:ind w:left="2160" w:firstLine="72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(наименование организации (предприятия))</w:t>
                  </w: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8A613F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="00E2343A" w:rsidRPr="009B0222">
                    <w:rPr>
                      <w:sz w:val="28"/>
                      <w:szCs w:val="28"/>
                      <w:lang w:val="ru-RU"/>
                    </w:rPr>
                    <w:t>_______ курса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left="6480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(Фамилия И.О.)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9B0222" w:rsidRDefault="00E2343A" w:rsidP="003E4F59">
                  <w:pPr>
                    <w:ind w:left="6480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(группа, шифр)</w:t>
                  </w:r>
                </w:p>
                <w:p w:rsidR="00E2343A" w:rsidRPr="009B0222" w:rsidRDefault="00E2343A" w:rsidP="003E4F59">
                  <w:pPr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Руководитель практики  _________</w:t>
                  </w:r>
                </w:p>
                <w:p w:rsidR="00E2343A" w:rsidRPr="009B0222" w:rsidRDefault="00E2343A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AE0A25" w:rsidRDefault="00E2343A" w:rsidP="003E4F59">
                  <w:pPr>
                    <w:ind w:firstLine="5103"/>
                    <w:rPr>
                      <w:i/>
                      <w:lang w:val="ru-RU"/>
                    </w:rPr>
                  </w:pPr>
                  <w:r w:rsidRPr="00AE0A25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E2343A" w:rsidRPr="009B0222" w:rsidRDefault="00E2343A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9B0222" w:rsidRDefault="00E2343A" w:rsidP="003E4F59">
                  <w:pPr>
                    <w:spacing w:line="360" w:lineRule="auto"/>
                    <w:ind w:left="1377" w:firstLine="5103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 xml:space="preserve"> (Фамилия И.О.)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Оценка после защиты ___________</w:t>
                  </w:r>
                </w:p>
                <w:p w:rsidR="00E2343A" w:rsidRPr="009B0222" w:rsidRDefault="00E2343A" w:rsidP="003E4F59">
                  <w:pPr>
                    <w:spacing w:line="360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spacing w:line="360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Дата защиты___________________</w:t>
                  </w:r>
                </w:p>
                <w:p w:rsidR="00E2343A" w:rsidRDefault="00E2343A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Pr="009B0222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jc w:val="center"/>
                    <w:rPr>
                      <w:sz w:val="28"/>
                      <w:szCs w:val="28"/>
                    </w:rPr>
                  </w:pPr>
                  <w:r w:rsidRPr="009B0222">
                    <w:rPr>
                      <w:sz w:val="28"/>
                      <w:szCs w:val="28"/>
                    </w:rPr>
                    <w:t xml:space="preserve">Новосибирск </w:t>
                  </w:r>
                </w:p>
                <w:p w:rsidR="00E2343A" w:rsidRPr="00C7735D" w:rsidRDefault="00E2343A" w:rsidP="00B34E9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</w:rPr>
                    <w:t>20</w:t>
                  </w:r>
                  <w:r w:rsidR="00B34E94">
                    <w:rPr>
                      <w:sz w:val="28"/>
                      <w:szCs w:val="28"/>
                      <w:lang w:val="ru-RU"/>
                    </w:rPr>
                    <w:t>___</w:t>
                  </w:r>
                </w:p>
              </w:tc>
            </w:tr>
          </w:tbl>
          <w:p w:rsidR="00E2343A" w:rsidRPr="009B0222" w:rsidRDefault="00E2343A" w:rsidP="003E4F59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F16BC" w:rsidRPr="001F16BC" w:rsidRDefault="001F16BC" w:rsidP="001F16BC">
      <w:pPr>
        <w:jc w:val="right"/>
        <w:rPr>
          <w:rFonts w:eastAsia="Calibri"/>
          <w:sz w:val="28"/>
          <w:szCs w:val="28"/>
          <w:lang w:val="ru-RU"/>
        </w:rPr>
      </w:pPr>
      <w:r w:rsidRPr="001F16BC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1F16BC" w:rsidRPr="001F16BC" w:rsidRDefault="00C7735D" w:rsidP="001F16BC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1F16BC" w:rsidRPr="001F16BC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1F16BC" w:rsidRPr="001F16BC" w:rsidRDefault="001F16BC" w:rsidP="001F16BC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1F16BC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1F16BC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1F16BC" w:rsidRPr="001F16BC" w:rsidRDefault="001F16BC" w:rsidP="001F16B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1F16BC" w:rsidRPr="001F16BC" w:rsidRDefault="001F16BC" w:rsidP="001F16B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1F16BC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1F16BC" w:rsidRPr="001F16BC" w:rsidRDefault="001F16BC" w:rsidP="001F16B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b/>
          <w:sz w:val="28"/>
          <w:szCs w:val="28"/>
          <w:lang w:val="ru-RU" w:eastAsia="ru-RU"/>
        </w:rPr>
      </w:pPr>
      <w:r>
        <w:rPr>
          <w:b/>
          <w:spacing w:val="1"/>
          <w:sz w:val="28"/>
          <w:szCs w:val="28"/>
          <w:lang w:val="ru-RU" w:eastAsia="ru-RU"/>
        </w:rPr>
        <w:t>преддипломной</w:t>
      </w:r>
      <w:r w:rsidRPr="001F16BC">
        <w:rPr>
          <w:b/>
          <w:spacing w:val="1"/>
          <w:sz w:val="28"/>
          <w:szCs w:val="28"/>
          <w:lang w:val="ru-RU" w:eastAsia="ru-RU"/>
        </w:rPr>
        <w:t xml:space="preserve"> практики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  <w:r w:rsidRPr="001F16BC">
        <w:rPr>
          <w:rFonts w:eastAsia="Calibri"/>
          <w:sz w:val="24"/>
          <w:szCs w:val="24"/>
          <w:lang w:val="ru-RU" w:eastAsia="ru-RU"/>
        </w:rPr>
        <w:t xml:space="preserve"> </w:t>
      </w:r>
    </w:p>
    <w:p w:rsidR="001F16BC" w:rsidRPr="001F16BC" w:rsidRDefault="001F16BC" w:rsidP="001F16BC">
      <w:pPr>
        <w:spacing w:after="120"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1F16B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1F16B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1F16BC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Сроки практики с ____________</w:t>
      </w:r>
      <w:r w:rsidRPr="001F16BC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1F16BC">
        <w:rPr>
          <w:rFonts w:eastAsia="Calibri"/>
          <w:sz w:val="22"/>
          <w:szCs w:val="22"/>
          <w:lang w:val="ru-RU"/>
        </w:rPr>
        <w:t>по ______________________20___ г.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1F16BC" w:rsidRPr="001F16BC" w:rsidRDefault="001F16BC" w:rsidP="001F16B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F16BC" w:rsidRPr="001F16BC" w:rsidRDefault="001F16BC" w:rsidP="001F16B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F16BC" w:rsidRPr="001F16BC" w:rsidTr="003001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1F16BC" w:rsidRPr="008A613F" w:rsidTr="003001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1F16B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F16B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1F16BC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1F16BC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1F16BC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1F16BC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1F16BC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1F16BC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1F16BC">
        <w:rPr>
          <w:rFonts w:eastAsia="Calibri"/>
          <w:sz w:val="24"/>
          <w:szCs w:val="24"/>
          <w:lang w:val="ru-RU" w:eastAsia="ru-RU"/>
        </w:rPr>
        <w:tab/>
      </w:r>
      <w:r w:rsidRPr="001F16BC">
        <w:rPr>
          <w:rFonts w:eastAsia="Calibri"/>
          <w:sz w:val="24"/>
          <w:szCs w:val="24"/>
          <w:lang w:val="ru-RU" w:eastAsia="ru-RU"/>
        </w:rPr>
        <w:tab/>
      </w:r>
      <w:r w:rsidRPr="001F16BC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1F16B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F16B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1F16BC" w:rsidRPr="001F16BC" w:rsidRDefault="001F16BC" w:rsidP="001F16B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C7735D" w:rsidRDefault="00C7735D" w:rsidP="001F16BC">
      <w:pPr>
        <w:jc w:val="right"/>
        <w:rPr>
          <w:rFonts w:eastAsia="Calibri"/>
          <w:sz w:val="28"/>
          <w:szCs w:val="28"/>
          <w:lang w:val="ru-RU"/>
        </w:rPr>
      </w:pPr>
    </w:p>
    <w:p w:rsidR="001F16BC" w:rsidRPr="001F16BC" w:rsidRDefault="001F16BC" w:rsidP="001F16B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b/>
          <w:sz w:val="28"/>
          <w:szCs w:val="28"/>
          <w:lang w:val="ru-RU" w:eastAsia="ru-RU"/>
        </w:rPr>
      </w:pPr>
      <w:r>
        <w:rPr>
          <w:b/>
          <w:spacing w:val="1"/>
          <w:sz w:val="28"/>
          <w:szCs w:val="28"/>
          <w:lang w:val="ru-RU" w:eastAsia="ru-RU"/>
        </w:rPr>
        <w:t>преддипломной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1F16BC" w:rsidRDefault="001F16BC" w:rsidP="001F16BC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</w:p>
    <w:p w:rsidR="001F16BC" w:rsidRPr="001F16BC" w:rsidRDefault="001F16BC" w:rsidP="001F16BC">
      <w:pPr>
        <w:spacing w:after="120"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1F16B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1F16B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1F16BC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F16BC" w:rsidRPr="008A613F" w:rsidTr="00300170">
        <w:tc>
          <w:tcPr>
            <w:tcW w:w="808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1F16BC" w:rsidRPr="008A613F" w:rsidTr="00300170">
        <w:trPr>
          <w:trHeight w:val="309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72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264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39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260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21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1F16BC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F16BC" w:rsidRPr="001F16BC" w:rsidTr="00300170">
        <w:tc>
          <w:tcPr>
            <w:tcW w:w="1275" w:type="dxa"/>
            <w:vAlign w:val="center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1F16BC" w:rsidRPr="001F16BC" w:rsidTr="00300170">
        <w:tc>
          <w:tcPr>
            <w:tcW w:w="127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Pr="002E2834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2E2834" w:rsidRDefault="00EB23E2" w:rsidP="00EB23E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F16BC" w:rsidRPr="001F16BC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1F16BC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 xml:space="preserve">Договор сдан в отдел 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>практической подготовки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>и содействия трудоустройству    ____________________________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1F16BC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1F16BC">
        <w:rPr>
          <w:sz w:val="16"/>
          <w:szCs w:val="16"/>
          <w:lang w:val="ru-RU" w:eastAsia="ru-RU"/>
        </w:rPr>
        <w:t>подпись специалиста, МП</w:t>
      </w:r>
    </w:p>
    <w:p w:rsidR="00C7735D" w:rsidRDefault="00C7735D" w:rsidP="001F16BC">
      <w:pPr>
        <w:jc w:val="right"/>
        <w:rPr>
          <w:i/>
          <w:sz w:val="28"/>
          <w:lang w:val="ru-RU"/>
        </w:rPr>
      </w:pPr>
    </w:p>
    <w:p w:rsidR="00EB23E2" w:rsidRPr="00C7735D" w:rsidRDefault="00EB23E2" w:rsidP="00C7735D">
      <w:pPr>
        <w:jc w:val="center"/>
        <w:rPr>
          <w:i/>
          <w:sz w:val="24"/>
          <w:szCs w:val="24"/>
          <w:lang w:val="ru-RU"/>
        </w:rPr>
      </w:pPr>
      <w:r w:rsidRPr="00C7735D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1F16BC" w:rsidRPr="001F16BC" w:rsidRDefault="001F16BC" w:rsidP="001F16B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sz w:val="28"/>
          <w:szCs w:val="28"/>
          <w:lang w:val="ru-RU"/>
        </w:rPr>
        <w:t>Приложение 4</w:t>
      </w:r>
    </w:p>
    <w:p w:rsidR="001F16BC" w:rsidRPr="001F16BC" w:rsidRDefault="001F16BC" w:rsidP="001F16BC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1F16BC" w:rsidRPr="001F16BC" w:rsidRDefault="001F16BC" w:rsidP="001F16BC">
      <w:pPr>
        <w:widowControl w:val="0"/>
        <w:jc w:val="center"/>
        <w:rPr>
          <w:sz w:val="22"/>
          <w:szCs w:val="22"/>
          <w:lang w:val="ru-RU"/>
        </w:rPr>
      </w:pPr>
      <w:r w:rsidRPr="001F16BC">
        <w:rPr>
          <w:b/>
          <w:spacing w:val="1"/>
          <w:sz w:val="24"/>
          <w:szCs w:val="22"/>
          <w:lang w:val="ru-RU" w:eastAsia="ru-RU"/>
        </w:rPr>
        <w:t>Отзыв</w:t>
      </w:r>
      <w:r w:rsidRPr="001F16BC">
        <w:rPr>
          <w:b/>
          <w:spacing w:val="1"/>
          <w:sz w:val="24"/>
          <w:szCs w:val="22"/>
          <w:lang w:val="ru-RU" w:eastAsia="ru-RU"/>
        </w:rPr>
        <w:br/>
      </w:r>
      <w:r w:rsidRPr="001F16BC">
        <w:rPr>
          <w:sz w:val="22"/>
          <w:szCs w:val="22"/>
          <w:lang w:val="ru-RU"/>
        </w:rPr>
        <w:t>о работе практиканта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1F16BC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1F16BC" w:rsidRPr="001F16BC" w:rsidRDefault="001F16BC" w:rsidP="001F16BC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1F16BC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1F16BC" w:rsidRPr="001F16BC" w:rsidRDefault="001F16BC" w:rsidP="001F16B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1F16BC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1F16BC" w:rsidRPr="001F16BC" w:rsidRDefault="001F16BC" w:rsidP="001F16BC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1F16BC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1F16BC" w:rsidRPr="001F16BC" w:rsidRDefault="001F16BC" w:rsidP="001F16B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i/>
          <w:spacing w:val="1"/>
          <w:sz w:val="22"/>
          <w:szCs w:val="22"/>
          <w:lang w:val="ru-RU" w:eastAsia="ru-RU"/>
        </w:rPr>
        <w:t xml:space="preserve"> </w:t>
      </w:r>
      <w:r w:rsidRPr="001F16BC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1F16BC" w:rsidRPr="001F16BC" w:rsidRDefault="001F16BC" w:rsidP="001F16BC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1F16BC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1F16BC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jc w:val="both"/>
        <w:rPr>
          <w:sz w:val="24"/>
          <w:szCs w:val="24"/>
          <w:lang w:val="ru-RU" w:eastAsia="ru-RU"/>
        </w:rPr>
      </w:pPr>
      <w:r w:rsidRPr="001F16BC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F16BC" w:rsidRPr="001F16BC" w:rsidRDefault="001F16BC" w:rsidP="001F16BC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F16BC" w:rsidRPr="001F16BC" w:rsidTr="003001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1F16BC" w:rsidRPr="001F16BC" w:rsidTr="003001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ind w:firstLine="709"/>
        <w:jc w:val="both"/>
        <w:rPr>
          <w:sz w:val="24"/>
          <w:szCs w:val="24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1F16BC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1F16BC" w:rsidRPr="001F16BC" w:rsidRDefault="001F16BC" w:rsidP="001F16B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EB23E2" w:rsidRPr="002E2834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2E2834" w:rsidRDefault="00EB23E2" w:rsidP="00EB23E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F16BC" w:rsidRPr="001F16BC" w:rsidRDefault="00EB23E2" w:rsidP="00EB23E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1F16BC">
        <w:rPr>
          <w:spacing w:val="1"/>
          <w:sz w:val="14"/>
          <w:szCs w:val="22"/>
          <w:lang w:val="ru-RU" w:eastAsia="ru-RU"/>
        </w:rPr>
        <w:t>МП</w:t>
      </w:r>
    </w:p>
    <w:p w:rsidR="001F16BC" w:rsidRPr="001F16BC" w:rsidRDefault="001F16BC" w:rsidP="001F16BC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1F16BC" w:rsidRDefault="001F16BC" w:rsidP="001F16BC">
      <w:pPr>
        <w:jc w:val="right"/>
        <w:rPr>
          <w:rFonts w:eastAsia="Calibri"/>
          <w:i/>
          <w:sz w:val="18"/>
          <w:szCs w:val="18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i/>
          <w:sz w:val="18"/>
          <w:szCs w:val="18"/>
          <w:lang w:val="ru-RU"/>
        </w:rPr>
        <w:t>(указывается последний день практики</w:t>
      </w:r>
    </w:p>
    <w:p w:rsidR="00EB23E2" w:rsidRDefault="00EB23E2" w:rsidP="001F16BC">
      <w:pPr>
        <w:jc w:val="right"/>
        <w:rPr>
          <w:rFonts w:eastAsia="Calibri"/>
          <w:i/>
          <w:sz w:val="18"/>
          <w:szCs w:val="18"/>
          <w:lang w:val="ru-RU"/>
        </w:rPr>
      </w:pPr>
    </w:p>
    <w:p w:rsidR="00C7735D" w:rsidRDefault="00C7735D" w:rsidP="00EB23E2">
      <w:pPr>
        <w:jc w:val="center"/>
        <w:rPr>
          <w:i/>
          <w:sz w:val="28"/>
          <w:lang w:val="ru-RU"/>
        </w:rPr>
      </w:pPr>
    </w:p>
    <w:p w:rsidR="00EB23E2" w:rsidRPr="00C7735D" w:rsidRDefault="00EB23E2" w:rsidP="00EB23E2">
      <w:pPr>
        <w:jc w:val="center"/>
        <w:rPr>
          <w:i/>
          <w:sz w:val="24"/>
          <w:szCs w:val="24"/>
          <w:lang w:val="ru-RU"/>
        </w:rPr>
      </w:pPr>
      <w:r w:rsidRPr="00C7735D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EB23E2" w:rsidRDefault="00EB23E2" w:rsidP="00EB23E2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EB23E2" w:rsidRDefault="00EB23E2" w:rsidP="00EB23E2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EB23E2" w:rsidRPr="0059027E" w:rsidRDefault="00EB23E2" w:rsidP="00EB23E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EB23E2" w:rsidRPr="0059027E" w:rsidRDefault="00EB23E2" w:rsidP="00EB23E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EB23E2" w:rsidRPr="00EB23E2" w:rsidRDefault="00EB23E2" w:rsidP="00EB23E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B23E2">
        <w:rPr>
          <w:spacing w:val="1"/>
          <w:lang w:val="ru-RU" w:eastAsia="ru-RU"/>
        </w:rPr>
        <w:t xml:space="preserve">проходил (а) </w:t>
      </w:r>
      <w:r w:rsidRPr="00EB23E2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EB23E2">
        <w:rPr>
          <w:i/>
          <w:spacing w:val="1"/>
          <w:lang w:val="ru-RU" w:eastAsia="ru-RU"/>
        </w:rPr>
        <w:t>____</w:t>
      </w:r>
    </w:p>
    <w:p w:rsidR="00EB23E2" w:rsidRPr="0059027E" w:rsidRDefault="00EB23E2" w:rsidP="00EB23E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EB23E2" w:rsidRPr="0059027E" w:rsidRDefault="00EB23E2" w:rsidP="00EB23E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EB23E2" w:rsidRPr="00CB64B8" w:rsidTr="00AC66AB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EB23E2" w:rsidRPr="00CB64B8" w:rsidTr="00AC66AB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B23E2" w:rsidRPr="00CB64B8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F2DA0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B23E2" w:rsidRPr="008A613F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B23E2" w:rsidRPr="008A613F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EB23E2" w:rsidRPr="0059027E" w:rsidRDefault="00EB23E2" w:rsidP="00EB23E2">
      <w:pPr>
        <w:tabs>
          <w:tab w:val="left" w:pos="0"/>
        </w:tabs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Pr="0059027E" w:rsidRDefault="00EB23E2" w:rsidP="00EB23E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344B29" w:rsidRDefault="00EB23E2" w:rsidP="00EB23E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EB23E2" w:rsidRDefault="00EB23E2" w:rsidP="00EB23E2">
      <w:pPr>
        <w:jc w:val="right"/>
        <w:rPr>
          <w:sz w:val="28"/>
          <w:szCs w:val="28"/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C217CE" w:rsidRDefault="00C217CE" w:rsidP="00C217CE">
      <w:pPr>
        <w:ind w:firstLine="709"/>
        <w:jc w:val="center"/>
        <w:rPr>
          <w:b/>
          <w:bCs/>
          <w:caps/>
          <w:lang w:val="ru-RU"/>
        </w:rPr>
      </w:pPr>
    </w:p>
    <w:sectPr w:rsidR="00C217CE" w:rsidSect="00FC5EFF">
      <w:footerReference w:type="default" r:id="rId31"/>
      <w:footerReference w:type="first" r:id="rId32"/>
      <w:pgSz w:w="11905" w:h="16837"/>
      <w:pgMar w:top="1134" w:right="907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B67" w:rsidRDefault="00284B67" w:rsidP="00601A02">
      <w:r>
        <w:separator/>
      </w:r>
    </w:p>
  </w:endnote>
  <w:endnote w:type="continuationSeparator" w:id="0">
    <w:p w:rsidR="00284B67" w:rsidRDefault="00284B67" w:rsidP="0060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5"/>
      <w:gridCol w:w="704"/>
      <w:gridCol w:w="131"/>
    </w:tblGrid>
    <w:tr w:rsidR="00300170">
      <w:tc>
        <w:tcPr>
          <w:tcW w:w="8796" w:type="dxa"/>
        </w:tcPr>
        <w:p w:rsidR="00300170" w:rsidRDefault="003001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4"/>
          </w:tblGrid>
          <w:tr w:rsidR="003001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00170" w:rsidRDefault="00300170"/>
            </w:tc>
          </w:tr>
        </w:tbl>
        <w:p w:rsidR="00300170" w:rsidRDefault="00300170"/>
      </w:tc>
      <w:tc>
        <w:tcPr>
          <w:tcW w:w="132" w:type="dxa"/>
        </w:tcPr>
        <w:p w:rsidR="00300170" w:rsidRDefault="00300170">
          <w:pPr>
            <w:pStyle w:val="EmptyLayoutCell"/>
          </w:pPr>
        </w:p>
      </w:tc>
    </w:tr>
  </w:tbl>
  <w:p w:rsidR="00300170" w:rsidRDefault="003001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5"/>
      <w:gridCol w:w="704"/>
      <w:gridCol w:w="131"/>
    </w:tblGrid>
    <w:tr w:rsidR="00300170">
      <w:tc>
        <w:tcPr>
          <w:tcW w:w="8796" w:type="dxa"/>
        </w:tcPr>
        <w:p w:rsidR="00300170" w:rsidRDefault="003001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4"/>
          </w:tblGrid>
          <w:tr w:rsidR="003001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00170" w:rsidRDefault="00300170"/>
            </w:tc>
          </w:tr>
        </w:tbl>
        <w:p w:rsidR="00300170" w:rsidRDefault="00300170"/>
      </w:tc>
      <w:tc>
        <w:tcPr>
          <w:tcW w:w="132" w:type="dxa"/>
        </w:tcPr>
        <w:p w:rsidR="00300170" w:rsidRDefault="00300170">
          <w:pPr>
            <w:pStyle w:val="EmptyLayoutCell"/>
          </w:pPr>
        </w:p>
      </w:tc>
    </w:tr>
  </w:tbl>
  <w:p w:rsidR="00300170" w:rsidRDefault="003001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B67" w:rsidRDefault="00284B67" w:rsidP="00601A02">
      <w:r>
        <w:separator/>
      </w:r>
    </w:p>
  </w:footnote>
  <w:footnote w:type="continuationSeparator" w:id="0">
    <w:p w:rsidR="00284B67" w:rsidRDefault="00284B67" w:rsidP="00601A02">
      <w:r>
        <w:continuationSeparator/>
      </w:r>
    </w:p>
  </w:footnote>
  <w:footnote w:id="1">
    <w:p w:rsidR="008A613F" w:rsidRDefault="008A613F" w:rsidP="008A613F">
      <w:pPr>
        <w:pStyle w:val="af0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0140DDD"/>
    <w:multiLevelType w:val="hybridMultilevel"/>
    <w:tmpl w:val="5F640756"/>
    <w:lvl w:ilvl="0" w:tplc="2A4E64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168653D9"/>
    <w:multiLevelType w:val="hybridMultilevel"/>
    <w:tmpl w:val="D41A80D6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">
    <w:nsid w:val="1967325E"/>
    <w:multiLevelType w:val="hybridMultilevel"/>
    <w:tmpl w:val="FEA82590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3090B"/>
    <w:multiLevelType w:val="hybridMultilevel"/>
    <w:tmpl w:val="5588A7C2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060C6"/>
    <w:multiLevelType w:val="hybridMultilevel"/>
    <w:tmpl w:val="9E42DA4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45160"/>
    <w:multiLevelType w:val="hybridMultilevel"/>
    <w:tmpl w:val="2ED289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A86203"/>
    <w:multiLevelType w:val="hybridMultilevel"/>
    <w:tmpl w:val="A928DD9A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21"/>
  </w:num>
  <w:num w:numId="9">
    <w:abstractNumId w:val="26"/>
  </w:num>
  <w:num w:numId="10">
    <w:abstractNumId w:val="17"/>
  </w:num>
  <w:num w:numId="11">
    <w:abstractNumId w:val="9"/>
  </w:num>
  <w:num w:numId="12">
    <w:abstractNumId w:val="24"/>
  </w:num>
  <w:num w:numId="13">
    <w:abstractNumId w:val="15"/>
  </w:num>
  <w:num w:numId="14">
    <w:abstractNumId w:val="4"/>
  </w:num>
  <w:num w:numId="15">
    <w:abstractNumId w:val="3"/>
  </w:num>
  <w:num w:numId="16">
    <w:abstractNumId w:val="11"/>
  </w:num>
  <w:num w:numId="17">
    <w:abstractNumId w:val="22"/>
  </w:num>
  <w:num w:numId="18">
    <w:abstractNumId w:val="6"/>
  </w:num>
  <w:num w:numId="19">
    <w:abstractNumId w:val="27"/>
  </w:num>
  <w:num w:numId="20">
    <w:abstractNumId w:val="16"/>
  </w:num>
  <w:num w:numId="21">
    <w:abstractNumId w:val="8"/>
  </w:num>
  <w:num w:numId="22">
    <w:abstractNumId w:val="14"/>
  </w:num>
  <w:num w:numId="23">
    <w:abstractNumId w:val="2"/>
  </w:num>
  <w:num w:numId="24">
    <w:abstractNumId w:val="23"/>
  </w:num>
  <w:num w:numId="25">
    <w:abstractNumId w:val="25"/>
  </w:num>
  <w:num w:numId="26">
    <w:abstractNumId w:val="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7CE"/>
    <w:rsid w:val="0001341D"/>
    <w:rsid w:val="000169AA"/>
    <w:rsid w:val="000217E6"/>
    <w:rsid w:val="000A2A28"/>
    <w:rsid w:val="000B25D5"/>
    <w:rsid w:val="000D100D"/>
    <w:rsid w:val="0012703C"/>
    <w:rsid w:val="001532F9"/>
    <w:rsid w:val="001D6547"/>
    <w:rsid w:val="001F0284"/>
    <w:rsid w:val="001F16BC"/>
    <w:rsid w:val="0026658A"/>
    <w:rsid w:val="00274C5F"/>
    <w:rsid w:val="00284B67"/>
    <w:rsid w:val="00297E6F"/>
    <w:rsid w:val="002A54E1"/>
    <w:rsid w:val="002D3246"/>
    <w:rsid w:val="00300170"/>
    <w:rsid w:val="00317F79"/>
    <w:rsid w:val="003229C9"/>
    <w:rsid w:val="003440E7"/>
    <w:rsid w:val="00344DF1"/>
    <w:rsid w:val="003B6AB5"/>
    <w:rsid w:val="003C61D4"/>
    <w:rsid w:val="003E4F59"/>
    <w:rsid w:val="0040021E"/>
    <w:rsid w:val="004002B5"/>
    <w:rsid w:val="00446E74"/>
    <w:rsid w:val="004568A6"/>
    <w:rsid w:val="004626A3"/>
    <w:rsid w:val="00471907"/>
    <w:rsid w:val="00474E7D"/>
    <w:rsid w:val="00475A19"/>
    <w:rsid w:val="004911C3"/>
    <w:rsid w:val="004B70B7"/>
    <w:rsid w:val="004E39EE"/>
    <w:rsid w:val="004E3C7C"/>
    <w:rsid w:val="004F4A92"/>
    <w:rsid w:val="005036C2"/>
    <w:rsid w:val="0052395F"/>
    <w:rsid w:val="00526B23"/>
    <w:rsid w:val="005435DE"/>
    <w:rsid w:val="0055314F"/>
    <w:rsid w:val="005548C0"/>
    <w:rsid w:val="0056295F"/>
    <w:rsid w:val="005641B3"/>
    <w:rsid w:val="005A32CD"/>
    <w:rsid w:val="005B6F5A"/>
    <w:rsid w:val="005E4693"/>
    <w:rsid w:val="005E4D92"/>
    <w:rsid w:val="00601A02"/>
    <w:rsid w:val="00614E55"/>
    <w:rsid w:val="00657B19"/>
    <w:rsid w:val="00661115"/>
    <w:rsid w:val="00692DEE"/>
    <w:rsid w:val="00695804"/>
    <w:rsid w:val="006A0B81"/>
    <w:rsid w:val="006E455E"/>
    <w:rsid w:val="006F5AE7"/>
    <w:rsid w:val="006F621E"/>
    <w:rsid w:val="0073461B"/>
    <w:rsid w:val="00752008"/>
    <w:rsid w:val="0076282A"/>
    <w:rsid w:val="00763FCD"/>
    <w:rsid w:val="007665CF"/>
    <w:rsid w:val="007727F8"/>
    <w:rsid w:val="00781227"/>
    <w:rsid w:val="00782673"/>
    <w:rsid w:val="00785155"/>
    <w:rsid w:val="0079059C"/>
    <w:rsid w:val="007A0B40"/>
    <w:rsid w:val="007A64DC"/>
    <w:rsid w:val="00811020"/>
    <w:rsid w:val="008215BB"/>
    <w:rsid w:val="00823379"/>
    <w:rsid w:val="00847E08"/>
    <w:rsid w:val="00856ECE"/>
    <w:rsid w:val="008716DC"/>
    <w:rsid w:val="008923E2"/>
    <w:rsid w:val="008A613F"/>
    <w:rsid w:val="008B4D4A"/>
    <w:rsid w:val="008E6C67"/>
    <w:rsid w:val="00900531"/>
    <w:rsid w:val="00937D9A"/>
    <w:rsid w:val="009B06D5"/>
    <w:rsid w:val="009B202C"/>
    <w:rsid w:val="009B3DE9"/>
    <w:rsid w:val="009D68C6"/>
    <w:rsid w:val="00A26EB7"/>
    <w:rsid w:val="00A54A54"/>
    <w:rsid w:val="00A7307C"/>
    <w:rsid w:val="00A74625"/>
    <w:rsid w:val="00AA34FF"/>
    <w:rsid w:val="00AC0C3F"/>
    <w:rsid w:val="00AE1A43"/>
    <w:rsid w:val="00AE2DC5"/>
    <w:rsid w:val="00AF1CAC"/>
    <w:rsid w:val="00B01D4F"/>
    <w:rsid w:val="00B34E94"/>
    <w:rsid w:val="00B41BB6"/>
    <w:rsid w:val="00BF616D"/>
    <w:rsid w:val="00C1555F"/>
    <w:rsid w:val="00C217CE"/>
    <w:rsid w:val="00C32754"/>
    <w:rsid w:val="00C32925"/>
    <w:rsid w:val="00C3776F"/>
    <w:rsid w:val="00C57424"/>
    <w:rsid w:val="00C65228"/>
    <w:rsid w:val="00C74A72"/>
    <w:rsid w:val="00C7735D"/>
    <w:rsid w:val="00C7788B"/>
    <w:rsid w:val="00C82E8A"/>
    <w:rsid w:val="00C8391E"/>
    <w:rsid w:val="00CE1C5F"/>
    <w:rsid w:val="00D25A37"/>
    <w:rsid w:val="00D633A4"/>
    <w:rsid w:val="00D771A6"/>
    <w:rsid w:val="00D9636B"/>
    <w:rsid w:val="00DA5F1D"/>
    <w:rsid w:val="00DB48CC"/>
    <w:rsid w:val="00DD104E"/>
    <w:rsid w:val="00DD145E"/>
    <w:rsid w:val="00DE2F4E"/>
    <w:rsid w:val="00DF103B"/>
    <w:rsid w:val="00E2343A"/>
    <w:rsid w:val="00E50C96"/>
    <w:rsid w:val="00E661AA"/>
    <w:rsid w:val="00E804EF"/>
    <w:rsid w:val="00E967E8"/>
    <w:rsid w:val="00E97195"/>
    <w:rsid w:val="00EA11AD"/>
    <w:rsid w:val="00EA1C25"/>
    <w:rsid w:val="00EA4E46"/>
    <w:rsid w:val="00EB091A"/>
    <w:rsid w:val="00EB23E2"/>
    <w:rsid w:val="00EB653C"/>
    <w:rsid w:val="00EE5567"/>
    <w:rsid w:val="00F22328"/>
    <w:rsid w:val="00F2315A"/>
    <w:rsid w:val="00F31768"/>
    <w:rsid w:val="00F41AF7"/>
    <w:rsid w:val="00F64704"/>
    <w:rsid w:val="00F94C6A"/>
    <w:rsid w:val="00F96CF0"/>
    <w:rsid w:val="00FA6797"/>
    <w:rsid w:val="00FC5EFF"/>
    <w:rsid w:val="00FD6811"/>
    <w:rsid w:val="00FE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217C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C21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7CE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C217CE"/>
    <w:pPr>
      <w:ind w:left="720"/>
      <w:contextualSpacing/>
    </w:pPr>
  </w:style>
  <w:style w:type="paragraph" w:customStyle="1" w:styleId="Default">
    <w:name w:val="Default"/>
    <w:rsid w:val="00C217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900531"/>
    <w:rPr>
      <w:color w:val="0000FF" w:themeColor="hyperlink"/>
      <w:u w:val="single"/>
    </w:rPr>
  </w:style>
  <w:style w:type="paragraph" w:styleId="a8">
    <w:name w:val="Subtitle"/>
    <w:basedOn w:val="a"/>
    <w:link w:val="a9"/>
    <w:qFormat/>
    <w:rsid w:val="00692DEE"/>
    <w:pPr>
      <w:jc w:val="center"/>
    </w:pPr>
    <w:rPr>
      <w:b/>
      <w:sz w:val="36"/>
      <w:lang w:val="ru-RU" w:eastAsia="ru-RU"/>
    </w:rPr>
  </w:style>
  <w:style w:type="character" w:customStyle="1" w:styleId="a9">
    <w:name w:val="Подзаголовок Знак"/>
    <w:basedOn w:val="a0"/>
    <w:link w:val="a8"/>
    <w:rsid w:val="00692D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basedOn w:val="a"/>
    <w:rsid w:val="00C3292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E234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234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E234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2343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e">
    <w:name w:val="Table Grid"/>
    <w:basedOn w:val="a1"/>
    <w:uiPriority w:val="59"/>
    <w:rsid w:val="00475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8215B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">
    <w:name w:val="footnote reference"/>
    <w:basedOn w:val="a0"/>
    <w:semiHidden/>
    <w:unhideWhenUsed/>
    <w:rsid w:val="000217E6"/>
    <w:rPr>
      <w:vertAlign w:val="superscript"/>
    </w:rPr>
  </w:style>
  <w:style w:type="paragraph" w:customStyle="1" w:styleId="ConsPlusNormal0">
    <w:name w:val="ConsPlusNormal"/>
    <w:rsid w:val="00523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footnote text"/>
    <w:basedOn w:val="a"/>
    <w:link w:val="af1"/>
    <w:semiHidden/>
    <w:rsid w:val="001F16BC"/>
    <w:rPr>
      <w:lang w:val="ru-RU" w:eastAsia="ru-RU"/>
    </w:rPr>
  </w:style>
  <w:style w:type="character" w:customStyle="1" w:styleId="af1">
    <w:name w:val="Текст сноски Знак"/>
    <w:basedOn w:val="a0"/>
    <w:link w:val="af0"/>
    <w:semiHidden/>
    <w:rsid w:val="001F16B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">
    <w:name w:val="Сетка таблицы21"/>
    <w:basedOn w:val="a1"/>
    <w:next w:val="ae"/>
    <w:uiPriority w:val="39"/>
    <w:rsid w:val="001F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300170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00170"/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8A61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8A613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A61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A6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2083929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arant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urait.ru/bcode/568937" TargetMode="External"/><Relationship Id="rId29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znanium.com/catalog/product/1945202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urait.ru/bcode/568167" TargetMode="External"/><Relationship Id="rId28" Type="http://schemas.openxmlformats.org/officeDocument/2006/relationships/hyperlink" Target="http://www.znanium.com" TargetMode="External"/><Relationship Id="rId10" Type="http://schemas.openxmlformats.org/officeDocument/2006/relationships/image" Target="media/image2.emf"/><Relationship Id="rId19" Type="http://schemas.openxmlformats.org/officeDocument/2006/relationships/hyperlink" Target="https://urait.ru/bcode/562034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/bcode/560301" TargetMode="External"/><Relationship Id="rId27" Type="http://schemas.openxmlformats.org/officeDocument/2006/relationships/hyperlink" Target="http://www.elibrary.ru" TargetMode="External"/><Relationship Id="rId3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53EE5-8E95-4AFD-AC0E-E882C457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36</Pages>
  <Words>9925</Words>
  <Characters>56579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49</cp:revision>
  <cp:lastPrinted>2023-07-16T14:11:00Z</cp:lastPrinted>
  <dcterms:created xsi:type="dcterms:W3CDTF">2019-01-10T01:54:00Z</dcterms:created>
  <dcterms:modified xsi:type="dcterms:W3CDTF">2026-07-20T04:33:00Z</dcterms:modified>
</cp:coreProperties>
</file>